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197E" w14:textId="77777777" w:rsidR="00541528" w:rsidRPr="002B5C61" w:rsidRDefault="00DA404A" w:rsidP="00DA404A">
      <w:pPr>
        <w:jc w:val="center"/>
        <w:rPr>
          <w:b/>
          <w:bCs/>
          <w:sz w:val="44"/>
          <w:szCs w:val="44"/>
          <w:lang w:val="et-EE"/>
        </w:rPr>
      </w:pPr>
      <w:r w:rsidRPr="002B5C61">
        <w:rPr>
          <w:b/>
          <w:bCs/>
          <w:sz w:val="44"/>
          <w:szCs w:val="44"/>
          <w:lang w:val="et-EE"/>
        </w:rPr>
        <w:t>Osa ja osamäär. Arvu leidmine protsendist</w:t>
      </w:r>
    </w:p>
    <w:p w14:paraId="4DE4D422" w14:textId="77777777" w:rsidR="002B5C61" w:rsidRPr="002B5C61" w:rsidRDefault="002B5C61" w:rsidP="00DA404A">
      <w:pPr>
        <w:jc w:val="center"/>
        <w:rPr>
          <w:b/>
          <w:bCs/>
          <w:sz w:val="44"/>
          <w:szCs w:val="44"/>
          <w:lang w:val="et-EE"/>
        </w:rPr>
      </w:pPr>
    </w:p>
    <w:p w14:paraId="5EAB02A1" w14:textId="77777777" w:rsidR="002B5C61" w:rsidRDefault="000F5167" w:rsidP="00DA404A">
      <w:pPr>
        <w:jc w:val="center"/>
        <w:rPr>
          <w:b/>
          <w:bCs/>
          <w:sz w:val="36"/>
          <w:szCs w:val="36"/>
          <w:lang w:val="et-EE"/>
        </w:rPr>
      </w:pPr>
      <w:hyperlink r:id="rId7" w:history="1">
        <w:r w:rsidR="002B5C61" w:rsidRPr="002B5C61">
          <w:rPr>
            <w:rStyle w:val="Hyperlink"/>
            <w:b/>
            <w:bCs/>
            <w:sz w:val="36"/>
            <w:szCs w:val="36"/>
            <w:lang w:val="et-EE"/>
          </w:rPr>
          <w:t>https://mat.dartef.com/SNA_10b</w:t>
        </w:r>
      </w:hyperlink>
      <w:r w:rsidR="002B5C61" w:rsidRPr="002B5C61">
        <w:rPr>
          <w:b/>
          <w:bCs/>
          <w:sz w:val="36"/>
          <w:szCs w:val="36"/>
          <w:lang w:val="et-EE"/>
        </w:rPr>
        <w:t xml:space="preserve"> </w:t>
      </w:r>
    </w:p>
    <w:p w14:paraId="6190B201" w14:textId="77777777" w:rsidR="002B5C61" w:rsidRPr="002B5C61" w:rsidRDefault="002B5C61" w:rsidP="00DA404A">
      <w:pPr>
        <w:jc w:val="center"/>
        <w:rPr>
          <w:b/>
          <w:bCs/>
          <w:sz w:val="36"/>
          <w:szCs w:val="36"/>
          <w:lang w:val="et-EE"/>
        </w:rPr>
      </w:pPr>
    </w:p>
    <w:p w14:paraId="0709B033" w14:textId="77777777" w:rsidR="00A5127E" w:rsidRDefault="00541528" w:rsidP="00A5127E">
      <w:pPr>
        <w:rPr>
          <w:lang w:val="et-EE"/>
        </w:rPr>
      </w:pPr>
      <w:r>
        <w:rPr>
          <w:lang w:val="et-EE"/>
        </w:rPr>
        <w:t>Hea tervise jaoks inimene peab liikuma. Kahjuks, tänapäeval p</w:t>
      </w:r>
      <w:r w:rsidRPr="00B9676A">
        <w:rPr>
          <w:lang w:val="et-EE"/>
        </w:rPr>
        <w:t>aljud inimesed teevad väheliikuvat tööd (näiteks kontoritöötajad), ja seetõttu liiguvad vähem, kui oleks vaja. Tänapäeval inimesed kasutavad igasugu nutikellasid ja aktiivsusmonitore, mis a</w:t>
      </w:r>
      <w:r w:rsidR="008A730A">
        <w:rPr>
          <w:lang w:val="et-EE"/>
        </w:rPr>
        <w:t xml:space="preserve">itavad inimesel jälgida, kas saavad </w:t>
      </w:r>
      <w:r w:rsidRPr="00B9676A">
        <w:rPr>
          <w:lang w:val="et-EE"/>
        </w:rPr>
        <w:t xml:space="preserve">päevas </w:t>
      </w:r>
      <w:r w:rsidR="008A730A">
        <w:rPr>
          <w:lang w:val="et-EE"/>
        </w:rPr>
        <w:t>vajalik</w:t>
      </w:r>
      <w:r>
        <w:rPr>
          <w:lang w:val="et-EE"/>
        </w:rPr>
        <w:t>u</w:t>
      </w:r>
      <w:r w:rsidR="008A730A">
        <w:rPr>
          <w:lang w:val="et-EE"/>
        </w:rPr>
        <w:t xml:space="preserve"> aktiivsuse</w:t>
      </w:r>
      <w:r w:rsidRPr="00B9676A">
        <w:rPr>
          <w:lang w:val="et-EE"/>
        </w:rPr>
        <w:t xml:space="preserve"> täis või mitte.</w:t>
      </w:r>
      <w:r>
        <w:rPr>
          <w:lang w:val="et-EE"/>
        </w:rPr>
        <w:t xml:space="preserve"> </w:t>
      </w:r>
      <w:r w:rsidR="005E58D7">
        <w:rPr>
          <w:lang w:val="et-EE"/>
        </w:rPr>
        <w:t>A</w:t>
      </w:r>
      <w:r>
        <w:rPr>
          <w:lang w:val="et-EE"/>
        </w:rPr>
        <w:t xml:space="preserve">ktiivsuse mõõtmiseks </w:t>
      </w:r>
      <w:r w:rsidR="005E58D7">
        <w:rPr>
          <w:lang w:val="et-EE"/>
        </w:rPr>
        <w:t>on erinevaid võimalusi: näiteks lugeda samme, pulssi, trenniaega jms.</w:t>
      </w:r>
      <w:r>
        <w:rPr>
          <w:lang w:val="et-EE"/>
        </w:rPr>
        <w:t xml:space="preserve"> Nutikellad ja aktiivsusmonitorid</w:t>
      </w:r>
      <w:r w:rsidR="005E58D7">
        <w:rPr>
          <w:lang w:val="et-EE"/>
        </w:rPr>
        <w:t xml:space="preserve"> oskavad lugeda samme, pulssi, mõõta aega, läbitud distantsi, jne. – ja lähtuvalt sellest informatsioonist</w:t>
      </w:r>
      <w:r w:rsidRPr="00B9676A">
        <w:rPr>
          <w:lang w:val="et-EE"/>
        </w:rPr>
        <w:t xml:space="preserve"> arvuta</w:t>
      </w:r>
      <w:r w:rsidR="005E58D7">
        <w:rPr>
          <w:lang w:val="et-EE"/>
        </w:rPr>
        <w:t>vad</w:t>
      </w:r>
      <w:r w:rsidRPr="00B9676A">
        <w:rPr>
          <w:lang w:val="et-EE"/>
        </w:rPr>
        <w:t xml:space="preserve"> välja mitu protsenti päevaaktiivsusest on inimene saavutanud.</w:t>
      </w:r>
      <w:r w:rsidR="00CD4D86">
        <w:rPr>
          <w:lang w:val="et-EE"/>
        </w:rPr>
        <w:t xml:space="preserve"> Paljud aktiivsusmonitorid oskavad isegi anda soovitusi, mis harjutusi peaks inimene tegema, ja kui palju. </w:t>
      </w:r>
      <w:r w:rsidR="00A5127E" w:rsidRPr="00B9676A">
        <w:rPr>
          <w:lang w:val="et-EE"/>
        </w:rPr>
        <w:t>Järgnev programm aitab</w:t>
      </w:r>
      <w:r w:rsidR="00F80A61">
        <w:rPr>
          <w:lang w:val="et-EE"/>
        </w:rPr>
        <w:t xml:space="preserve"> sul</w:t>
      </w:r>
      <w:r w:rsidR="00A5127E" w:rsidRPr="00B9676A">
        <w:rPr>
          <w:lang w:val="et-EE"/>
        </w:rPr>
        <w:t xml:space="preserve"> paremini aru saada </w:t>
      </w:r>
      <w:r w:rsidR="00F80A61">
        <w:rPr>
          <w:lang w:val="et-EE"/>
        </w:rPr>
        <w:t xml:space="preserve">kuidas </w:t>
      </w:r>
      <w:r w:rsidR="00CD4D86">
        <w:rPr>
          <w:lang w:val="et-EE"/>
        </w:rPr>
        <w:t>need</w:t>
      </w:r>
      <w:r w:rsidR="00F80A61">
        <w:rPr>
          <w:lang w:val="et-EE"/>
        </w:rPr>
        <w:t xml:space="preserve"> soovitused </w:t>
      </w:r>
      <w:r w:rsidR="00CD4D86">
        <w:rPr>
          <w:lang w:val="et-EE"/>
        </w:rPr>
        <w:t>töötavad.</w:t>
      </w:r>
    </w:p>
    <w:p w14:paraId="19B95438" w14:textId="77777777" w:rsidR="00A5127E" w:rsidRDefault="00CD4D86" w:rsidP="00541528">
      <w:pPr>
        <w:rPr>
          <w:lang w:val="et-EE"/>
        </w:rPr>
      </w:pPr>
      <w:r>
        <w:rPr>
          <w:lang w:val="et-EE"/>
        </w:rPr>
        <w:t xml:space="preserve">Eelkõige, aktiivsusmonitor peaks teadma mis on inimese füüsilise aktiivsuse päevanorm. </w:t>
      </w:r>
      <w:r w:rsidRPr="00B9676A">
        <w:rPr>
          <w:lang w:val="et-EE"/>
        </w:rPr>
        <w:t>Täiskasvanud inimene peab ühes päevas kõndima umbes 10000 sammu, selleks, et hoida normaalset füüsilist aktiivsust.</w:t>
      </w:r>
      <w:r>
        <w:rPr>
          <w:lang w:val="et-EE"/>
        </w:rPr>
        <w:t xml:space="preserve"> See tähendab, et 1% päevaaktiivsusest on 100 sammu</w:t>
      </w:r>
      <w:r w:rsidR="00371197">
        <w:rPr>
          <w:lang w:val="et-EE"/>
        </w:rPr>
        <w:t xml:space="preserve">, 2% on 200 sammu jne. </w:t>
      </w:r>
      <w:r>
        <w:rPr>
          <w:lang w:val="et-EE"/>
        </w:rPr>
        <w:t>See väärtus on sisestatud programmi vaikimisi, kuigi Sa saad seda soovi korral muuta.</w:t>
      </w:r>
      <w:r w:rsidR="00EB3F76">
        <w:rPr>
          <w:lang w:val="et-EE"/>
        </w:rPr>
        <w:t xml:space="preserve"> Veel saad valida kas mõõta päevanormi sammudes või minutites – ja kas inimene peaks jooksma või kõndima.</w:t>
      </w:r>
    </w:p>
    <w:p w14:paraId="75E0AAF4" w14:textId="77777777" w:rsidR="002B5C61" w:rsidRPr="00B9676A" w:rsidRDefault="002B5C61" w:rsidP="00541528">
      <w:pPr>
        <w:rPr>
          <w:lang w:val="et-EE"/>
        </w:rPr>
      </w:pPr>
    </w:p>
    <w:p w14:paraId="470B3ED6" w14:textId="77777777" w:rsidR="00541528" w:rsidRPr="00B9676A" w:rsidRDefault="00C433DB" w:rsidP="00C433DB">
      <w:pPr>
        <w:jc w:val="center"/>
        <w:rPr>
          <w:lang w:val="et-EE"/>
        </w:rPr>
      </w:pPr>
      <w:r>
        <w:rPr>
          <w:noProof/>
          <w:lang w:eastAsia="en-GB"/>
        </w:rPr>
        <w:drawing>
          <wp:inline distT="0" distB="0" distL="0" distR="0" wp14:anchorId="2D0851F3" wp14:editId="333C97CB">
            <wp:extent cx="4487594" cy="261924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567" cy="26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7CAC" w14:textId="77777777" w:rsidR="00371197" w:rsidRDefault="00371197" w:rsidP="00541528">
      <w:pPr>
        <w:rPr>
          <w:lang w:val="et-EE"/>
        </w:rPr>
      </w:pPr>
    </w:p>
    <w:p w14:paraId="7D999FA8" w14:textId="77777777" w:rsidR="002B5C61" w:rsidRDefault="002B5C61" w:rsidP="00541528">
      <w:pPr>
        <w:rPr>
          <w:lang w:val="et-EE"/>
        </w:rPr>
      </w:pPr>
    </w:p>
    <w:p w14:paraId="098EF3AF" w14:textId="77777777" w:rsidR="002B5C61" w:rsidRDefault="002B5C61" w:rsidP="00541528">
      <w:pPr>
        <w:rPr>
          <w:lang w:val="et-EE"/>
        </w:rPr>
      </w:pPr>
    </w:p>
    <w:p w14:paraId="4C273998" w14:textId="77777777" w:rsidR="002B5C61" w:rsidRDefault="002B5C61" w:rsidP="00541528">
      <w:pPr>
        <w:rPr>
          <w:lang w:val="et-EE"/>
        </w:rPr>
      </w:pPr>
    </w:p>
    <w:p w14:paraId="17D95ED4" w14:textId="77777777" w:rsidR="002B5C61" w:rsidRDefault="002B5C61" w:rsidP="00541528">
      <w:pPr>
        <w:rPr>
          <w:lang w:val="et-EE"/>
        </w:rPr>
      </w:pPr>
    </w:p>
    <w:p w14:paraId="09179FFE" w14:textId="77777777" w:rsidR="002B5C61" w:rsidRDefault="002B5C61" w:rsidP="00541528">
      <w:pPr>
        <w:rPr>
          <w:lang w:val="et-EE"/>
        </w:rPr>
      </w:pPr>
    </w:p>
    <w:p w14:paraId="6A6196DB" w14:textId="77777777" w:rsidR="00371197" w:rsidRPr="00EB3F76" w:rsidRDefault="00371197" w:rsidP="00541528">
      <w:pPr>
        <w:rPr>
          <w:b/>
          <w:bCs/>
          <w:u w:val="single"/>
          <w:lang w:val="et-EE"/>
        </w:rPr>
      </w:pPr>
      <w:r w:rsidRPr="00EB3F76">
        <w:rPr>
          <w:b/>
          <w:bCs/>
          <w:u w:val="single"/>
          <w:lang w:val="et-EE"/>
        </w:rPr>
        <w:t>Ülesanded</w:t>
      </w:r>
      <w:r w:rsidR="008E09E8" w:rsidRPr="00EB3F76">
        <w:rPr>
          <w:b/>
          <w:bCs/>
          <w:u w:val="single"/>
          <w:lang w:val="et-EE"/>
        </w:rPr>
        <w:t xml:space="preserve"> (lahenda kirjalikult, seejärel kontrolli programmis)</w:t>
      </w:r>
      <w:r w:rsidR="00EB3F76" w:rsidRPr="00EB3F76">
        <w:rPr>
          <w:b/>
          <w:bCs/>
          <w:u w:val="single"/>
          <w:lang w:val="et-EE"/>
        </w:rPr>
        <w:t>:</w:t>
      </w:r>
    </w:p>
    <w:p w14:paraId="3CE5499E" w14:textId="77777777" w:rsidR="008E09E8" w:rsidRPr="008E09E8" w:rsidRDefault="008E09E8" w:rsidP="008E09E8">
      <w:pPr>
        <w:rPr>
          <w:lang w:val="et-EE"/>
        </w:rPr>
      </w:pPr>
      <w:r>
        <w:rPr>
          <w:lang w:val="et-EE"/>
        </w:rPr>
        <w:t>1. v</w:t>
      </w:r>
      <w:r w:rsidRPr="008E09E8">
        <w:rPr>
          <w:lang w:val="et-EE"/>
        </w:rPr>
        <w:t>ariant: Päevanorm on 12000 sammu, ehk 1% päevanormist on ___ sammu.</w:t>
      </w:r>
    </w:p>
    <w:p w14:paraId="4346081E" w14:textId="7FA23AFD" w:rsidR="008E09E8" w:rsidRDefault="008E09E8" w:rsidP="00541528">
      <w:pPr>
        <w:rPr>
          <w:lang w:val="et-EE"/>
        </w:rPr>
      </w:pPr>
      <w:r>
        <w:rPr>
          <w:lang w:val="et-EE"/>
        </w:rPr>
        <w:t>Laupäeval inimene tegi hommikul trenni ja saavutas 65% päevaaktiivsuse</w:t>
      </w:r>
      <w:r w:rsidR="008A730A">
        <w:rPr>
          <w:lang w:val="et-EE"/>
        </w:rPr>
        <w:t>st</w:t>
      </w:r>
      <w:r w:rsidR="00023BDB">
        <w:rPr>
          <w:lang w:val="et-EE"/>
        </w:rPr>
        <w:t xml:space="preserve"> </w:t>
      </w:r>
      <w:r w:rsidR="00023BDB" w:rsidRPr="00EB3F76">
        <w:rPr>
          <w:lang w:val="et-EE"/>
        </w:rPr>
        <w:t xml:space="preserve">(sisesta </w:t>
      </w:r>
      <w:r w:rsidR="00023BDB">
        <w:rPr>
          <w:lang w:val="et-EE"/>
        </w:rPr>
        <w:t>lahtrisse „Juba saavutatud aktiivsus“</w:t>
      </w:r>
      <w:r w:rsidR="00023BDB" w:rsidRPr="00EB3F76">
        <w:rPr>
          <w:lang w:val="et-EE"/>
        </w:rPr>
        <w:t xml:space="preserve"> </w:t>
      </w:r>
      <w:r w:rsidR="00023BDB">
        <w:rPr>
          <w:lang w:val="et-EE"/>
        </w:rPr>
        <w:t>65</w:t>
      </w:r>
      <w:r w:rsidR="00023BDB" w:rsidRPr="00EB3F76">
        <w:rPr>
          <w:lang w:val="et-EE"/>
        </w:rPr>
        <w:t>%)</w:t>
      </w:r>
      <w:r w:rsidR="008A730A">
        <w:rPr>
          <w:lang w:val="et-EE"/>
        </w:rPr>
        <w:t>. Õhtul ta tahab teha veel üh</w:t>
      </w:r>
      <w:r>
        <w:rPr>
          <w:lang w:val="et-EE"/>
        </w:rPr>
        <w:t xml:space="preserve">e trenni. </w:t>
      </w:r>
      <w:r w:rsidRPr="00B9676A">
        <w:rPr>
          <w:lang w:val="et-EE"/>
        </w:rPr>
        <w:t xml:space="preserve">Mitu </w:t>
      </w:r>
      <w:r>
        <w:rPr>
          <w:lang w:val="et-EE"/>
        </w:rPr>
        <w:t>sammu ta peaks kõndima õhtul</w:t>
      </w:r>
      <w:r w:rsidRPr="00B9676A">
        <w:rPr>
          <w:lang w:val="et-EE"/>
        </w:rPr>
        <w:t>, et saavutada 100% aktiivsust</w:t>
      </w:r>
      <w:r>
        <w:rPr>
          <w:lang w:val="et-EE"/>
        </w:rPr>
        <w:t>?</w:t>
      </w:r>
    </w:p>
    <w:p w14:paraId="70B238F1" w14:textId="77777777" w:rsidR="00EB3F76" w:rsidRDefault="00EB3F76" w:rsidP="00541528">
      <w:pPr>
        <w:rPr>
          <w:lang w:val="et-EE"/>
        </w:rPr>
      </w:pPr>
    </w:p>
    <w:p w14:paraId="003F71C9" w14:textId="77777777" w:rsidR="008E09E8" w:rsidRDefault="008E09E8" w:rsidP="00541528">
      <w:pPr>
        <w:rPr>
          <w:lang w:val="et-EE"/>
        </w:rPr>
      </w:pPr>
      <w:r>
        <w:rPr>
          <w:lang w:val="et-EE"/>
        </w:rPr>
        <w:t xml:space="preserve">2. variant: Päevanorm on </w:t>
      </w:r>
      <w:r w:rsidR="00C30502">
        <w:rPr>
          <w:lang w:val="et-EE"/>
        </w:rPr>
        <w:t>90 minutit jooksmist</w:t>
      </w:r>
      <w:r>
        <w:rPr>
          <w:lang w:val="et-EE"/>
        </w:rPr>
        <w:t xml:space="preserve">, ehk </w:t>
      </w:r>
      <w:r w:rsidR="00E65E07">
        <w:rPr>
          <w:lang w:val="et-EE"/>
        </w:rPr>
        <w:t>5</w:t>
      </w:r>
      <w:r>
        <w:rPr>
          <w:lang w:val="et-EE"/>
        </w:rPr>
        <w:t xml:space="preserve">% päevanormist on ___ </w:t>
      </w:r>
      <w:r w:rsidR="001F5D24">
        <w:rPr>
          <w:lang w:val="et-EE"/>
        </w:rPr>
        <w:t>minutit joo</w:t>
      </w:r>
      <w:r w:rsidR="00D61797">
        <w:rPr>
          <w:lang w:val="et-EE"/>
        </w:rPr>
        <w:t>k</w:t>
      </w:r>
      <w:r w:rsidR="001F5D24">
        <w:rPr>
          <w:lang w:val="et-EE"/>
        </w:rPr>
        <w:t>smist</w:t>
      </w:r>
      <w:r>
        <w:rPr>
          <w:lang w:val="et-EE"/>
        </w:rPr>
        <w:t>.</w:t>
      </w:r>
    </w:p>
    <w:p w14:paraId="1CFCE5CB" w14:textId="5D69064D" w:rsidR="00F80A61" w:rsidRPr="00B9676A" w:rsidRDefault="00F80A61" w:rsidP="00541528">
      <w:pPr>
        <w:rPr>
          <w:lang w:val="et-EE"/>
        </w:rPr>
      </w:pPr>
      <w:r>
        <w:rPr>
          <w:lang w:val="et-EE"/>
        </w:rPr>
        <w:t xml:space="preserve">Kontoris töötav inimene tuli töölt koju, ja nägi, et tööpäeva jooksul tal kogunes </w:t>
      </w:r>
      <w:r w:rsidR="00E65E07">
        <w:rPr>
          <w:lang w:val="et-EE"/>
        </w:rPr>
        <w:t>40</w:t>
      </w:r>
      <w:r>
        <w:rPr>
          <w:lang w:val="et-EE"/>
        </w:rPr>
        <w:t>% päevaaktiivsusest</w:t>
      </w:r>
      <w:r w:rsidR="00CD4D86">
        <w:rPr>
          <w:lang w:val="et-EE"/>
        </w:rPr>
        <w:t xml:space="preserve"> </w:t>
      </w:r>
      <w:r w:rsidR="00CD4D86" w:rsidRPr="00EB3F76">
        <w:rPr>
          <w:lang w:val="et-EE"/>
        </w:rPr>
        <w:t xml:space="preserve">(sisesta </w:t>
      </w:r>
      <w:r w:rsidR="00023BDB">
        <w:rPr>
          <w:lang w:val="et-EE"/>
        </w:rPr>
        <w:t>lahtrisse</w:t>
      </w:r>
      <w:r w:rsidR="00EB3F76">
        <w:rPr>
          <w:lang w:val="et-EE"/>
        </w:rPr>
        <w:t xml:space="preserve"> „</w:t>
      </w:r>
      <w:r w:rsidR="00023BDB">
        <w:rPr>
          <w:lang w:val="et-EE"/>
        </w:rPr>
        <w:t>Juba saavutatud aktiivsus</w:t>
      </w:r>
      <w:r w:rsidR="00EB3F76">
        <w:rPr>
          <w:lang w:val="et-EE"/>
        </w:rPr>
        <w:t>“</w:t>
      </w:r>
      <w:r w:rsidR="00371197" w:rsidRPr="00EB3F76">
        <w:rPr>
          <w:lang w:val="et-EE"/>
        </w:rPr>
        <w:t xml:space="preserve"> </w:t>
      </w:r>
      <w:r w:rsidR="00E65E07">
        <w:rPr>
          <w:lang w:val="et-EE"/>
        </w:rPr>
        <w:t>40</w:t>
      </w:r>
      <w:r w:rsidR="00CD4D86" w:rsidRPr="00EB3F76">
        <w:rPr>
          <w:lang w:val="et-EE"/>
        </w:rPr>
        <w:t>%)</w:t>
      </w:r>
      <w:r w:rsidRPr="00EB3F76">
        <w:rPr>
          <w:lang w:val="et-EE"/>
        </w:rPr>
        <w:t xml:space="preserve">. </w:t>
      </w:r>
      <w:r w:rsidR="00C30502" w:rsidRPr="00EB3F76">
        <w:rPr>
          <w:lang w:val="et-EE"/>
        </w:rPr>
        <w:t>Ta</w:t>
      </w:r>
      <w:r w:rsidR="00C30502">
        <w:rPr>
          <w:lang w:val="et-EE"/>
        </w:rPr>
        <w:t xml:space="preserve"> läheb jooksma. Mitu minutit ta peaks</w:t>
      </w:r>
      <w:r w:rsidR="001F5D24">
        <w:rPr>
          <w:lang w:val="et-EE"/>
        </w:rPr>
        <w:t xml:space="preserve"> veel</w:t>
      </w:r>
      <w:r w:rsidR="00C30502">
        <w:rPr>
          <w:lang w:val="et-EE"/>
        </w:rPr>
        <w:t xml:space="preserve"> jooksma, et saavutada 100% aktiivsust?</w:t>
      </w:r>
    </w:p>
    <w:sectPr w:rsidR="00F80A61" w:rsidRPr="00B9676A" w:rsidSect="00EB4C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8388" w14:textId="77777777" w:rsidR="000F5167" w:rsidRDefault="000F5167" w:rsidP="006C626C">
      <w:pPr>
        <w:spacing w:after="0" w:line="240" w:lineRule="auto"/>
      </w:pPr>
      <w:r>
        <w:separator/>
      </w:r>
    </w:p>
  </w:endnote>
  <w:endnote w:type="continuationSeparator" w:id="0">
    <w:p w14:paraId="4DAAA15D" w14:textId="77777777" w:rsidR="000F5167" w:rsidRDefault="000F5167" w:rsidP="006C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7ABE" w14:textId="77777777" w:rsidR="006C626C" w:rsidRDefault="006C626C" w:rsidP="006C626C">
    <w:pPr>
      <w:pStyle w:val="Header"/>
      <w:jc w:val="right"/>
      <w:rPr>
        <w:lang w:val="et-EE"/>
      </w:rPr>
    </w:pPr>
    <w:r>
      <w:rPr>
        <w:rFonts w:cstheme="minorHAnsi"/>
        <w:lang w:val="et-EE"/>
      </w:rPr>
      <w:t xml:space="preserve">© 2021 </w:t>
    </w:r>
    <w:r>
      <w:rPr>
        <w:lang w:val="et-EE"/>
      </w:rPr>
      <w:t>AMJ Labs Oü, www.dartef.com</w:t>
    </w:r>
  </w:p>
  <w:p w14:paraId="6FCF9F04" w14:textId="77777777" w:rsidR="006C626C" w:rsidRDefault="006C6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5E92" w14:textId="77777777" w:rsidR="000F5167" w:rsidRDefault="000F5167" w:rsidP="006C626C">
      <w:pPr>
        <w:spacing w:after="0" w:line="240" w:lineRule="auto"/>
      </w:pPr>
      <w:r>
        <w:separator/>
      </w:r>
    </w:p>
  </w:footnote>
  <w:footnote w:type="continuationSeparator" w:id="0">
    <w:p w14:paraId="44A5AC41" w14:textId="77777777" w:rsidR="000F5167" w:rsidRDefault="000F5167" w:rsidP="006C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5F3D" w14:textId="0885ED91" w:rsidR="006C626C" w:rsidRDefault="00310D05" w:rsidP="006C626C">
    <w:pPr>
      <w:pStyle w:val="Header"/>
      <w:jc w:val="right"/>
      <w:rPr>
        <w:lang w:val="et-EE"/>
      </w:rPr>
    </w:pPr>
    <w:r>
      <w:rPr>
        <w:noProof/>
      </w:rPr>
      <w:drawing>
        <wp:inline distT="0" distB="0" distL="0" distR="0" wp14:anchorId="14F79757" wp14:editId="797598E7">
          <wp:extent cx="1060450" cy="5581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A27F" w14:textId="77777777" w:rsidR="006C626C" w:rsidRDefault="006C6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59C"/>
    <w:multiLevelType w:val="hybridMultilevel"/>
    <w:tmpl w:val="0668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9DB"/>
    <w:multiLevelType w:val="hybridMultilevel"/>
    <w:tmpl w:val="AB2C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6DA4"/>
    <w:multiLevelType w:val="hybridMultilevel"/>
    <w:tmpl w:val="EAF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701427">
    <w:abstractNumId w:val="0"/>
  </w:num>
  <w:num w:numId="2" w16cid:durableId="1291477732">
    <w:abstractNumId w:val="2"/>
  </w:num>
  <w:num w:numId="3" w16cid:durableId="43760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12"/>
    <w:rsid w:val="00023BDB"/>
    <w:rsid w:val="000F5167"/>
    <w:rsid w:val="00137D80"/>
    <w:rsid w:val="00146F4F"/>
    <w:rsid w:val="001F5D24"/>
    <w:rsid w:val="002B5C61"/>
    <w:rsid w:val="00310D05"/>
    <w:rsid w:val="00363CB4"/>
    <w:rsid w:val="00371197"/>
    <w:rsid w:val="003A427E"/>
    <w:rsid w:val="004374B9"/>
    <w:rsid w:val="00534813"/>
    <w:rsid w:val="00541528"/>
    <w:rsid w:val="00585EFB"/>
    <w:rsid w:val="005E58D7"/>
    <w:rsid w:val="006C626C"/>
    <w:rsid w:val="007D5512"/>
    <w:rsid w:val="008A730A"/>
    <w:rsid w:val="008E09E8"/>
    <w:rsid w:val="008F19FE"/>
    <w:rsid w:val="0095369E"/>
    <w:rsid w:val="0098561B"/>
    <w:rsid w:val="00A5127E"/>
    <w:rsid w:val="00B2077C"/>
    <w:rsid w:val="00B278E5"/>
    <w:rsid w:val="00BC01BE"/>
    <w:rsid w:val="00C30502"/>
    <w:rsid w:val="00C433DB"/>
    <w:rsid w:val="00CC2D2D"/>
    <w:rsid w:val="00CD4D86"/>
    <w:rsid w:val="00D54442"/>
    <w:rsid w:val="00D61797"/>
    <w:rsid w:val="00DA2531"/>
    <w:rsid w:val="00DA404A"/>
    <w:rsid w:val="00E331DF"/>
    <w:rsid w:val="00E65E07"/>
    <w:rsid w:val="00EB3F76"/>
    <w:rsid w:val="00EB4CC8"/>
    <w:rsid w:val="00EC5D61"/>
    <w:rsid w:val="00F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358"/>
  <w15:docId w15:val="{6A8FA341-E0B9-40E6-AB8B-F30EA09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6C"/>
  </w:style>
  <w:style w:type="paragraph" w:styleId="Footer">
    <w:name w:val="footer"/>
    <w:basedOn w:val="Normal"/>
    <w:link w:val="FooterChar"/>
    <w:uiPriority w:val="99"/>
    <w:unhideWhenUsed/>
    <w:rsid w:val="006C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6C"/>
  </w:style>
  <w:style w:type="character" w:styleId="Hyperlink">
    <w:name w:val="Hyperlink"/>
    <w:basedOn w:val="DefaultParagraphFont"/>
    <w:uiPriority w:val="99"/>
    <w:unhideWhenUsed/>
    <w:rsid w:val="002B5C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C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at.dartef.com/SNA_1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Kaurson</dc:creator>
  <cp:lastModifiedBy>Roman Kaurson</cp:lastModifiedBy>
  <cp:revision>2</cp:revision>
  <dcterms:created xsi:type="dcterms:W3CDTF">2022-06-02T07:14:00Z</dcterms:created>
  <dcterms:modified xsi:type="dcterms:W3CDTF">2022-06-02T07:14:00Z</dcterms:modified>
</cp:coreProperties>
</file>