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45DF" w14:textId="124D92E7" w:rsidR="00C3605B" w:rsidRDefault="0016705A" w:rsidP="00C3605B">
      <w:pPr>
        <w:jc w:val="center"/>
        <w:rPr>
          <w:b/>
          <w:bCs/>
          <w:sz w:val="32"/>
          <w:szCs w:val="32"/>
        </w:rPr>
      </w:pPr>
      <w:r w:rsidRPr="00F66660">
        <w:rPr>
          <w:b/>
          <w:bCs/>
          <w:sz w:val="32"/>
          <w:szCs w:val="32"/>
        </w:rPr>
        <w:t>POLYNOMIALS</w:t>
      </w:r>
    </w:p>
    <w:p w14:paraId="4509600A" w14:textId="1E52D6B2" w:rsidR="007A3064" w:rsidRPr="00F66660" w:rsidRDefault="003E6E2F" w:rsidP="00C3605B">
      <w:pPr>
        <w:jc w:val="center"/>
        <w:rPr>
          <w:b/>
          <w:bCs/>
          <w:sz w:val="32"/>
          <w:szCs w:val="32"/>
        </w:rPr>
      </w:pPr>
      <w:hyperlink r:id="rId8" w:history="1">
        <w:r w:rsidR="007A3064" w:rsidRPr="007E1CF5">
          <w:rPr>
            <w:rStyle w:val="Hyperlink"/>
            <w:b/>
            <w:bCs/>
            <w:sz w:val="32"/>
            <w:szCs w:val="32"/>
          </w:rPr>
          <w:t>https://dartef-education.web.app/SNA_15a</w:t>
        </w:r>
      </w:hyperlink>
      <w:r w:rsidR="007A3064">
        <w:rPr>
          <w:b/>
          <w:bCs/>
          <w:sz w:val="32"/>
          <w:szCs w:val="32"/>
        </w:rPr>
        <w:t xml:space="preserve"> </w:t>
      </w:r>
    </w:p>
    <w:p w14:paraId="3EF61011" w14:textId="3E12692C" w:rsidR="00B2077C" w:rsidRPr="00F66660" w:rsidRDefault="0016705A">
      <w:r w:rsidRPr="00F66660">
        <w:t>It is possible to describe and model very different processes with the help of polynomials. Following program will show You one application of polynomials.</w:t>
      </w:r>
    </w:p>
    <w:p w14:paraId="647AAFDA" w14:textId="3FDC1E09" w:rsidR="00C3605B" w:rsidRPr="00F66660" w:rsidRDefault="0016705A">
      <w:r w:rsidRPr="00F66660">
        <w:t xml:space="preserve">Nowadays, plants are not </w:t>
      </w:r>
      <w:r w:rsidR="00986D23">
        <w:t>g</w:t>
      </w:r>
      <w:r w:rsidRPr="00F66660">
        <w:t>row</w:t>
      </w:r>
      <w:r w:rsidR="00986D23">
        <w:t>ing</w:t>
      </w:r>
      <w:r w:rsidRPr="00F66660">
        <w:t xml:space="preserve"> only in the outdoor farms – but there are also indoor farms (also called vertical farms): special buildings, where it is possible to grow plants throughout the years: for </w:t>
      </w:r>
      <w:proofErr w:type="gramStart"/>
      <w:r w:rsidR="006C7EFC" w:rsidRPr="00F66660">
        <w:t>example</w:t>
      </w:r>
      <w:proofErr w:type="gramEnd"/>
      <w:r w:rsidRPr="00F66660">
        <w:t xml:space="preserve"> lettuce, </w:t>
      </w:r>
      <w:r w:rsidR="00986D23">
        <w:t xml:space="preserve">radish, </w:t>
      </w:r>
      <w:r w:rsidRPr="00F66660">
        <w:t>parsley, etc. You can make a search in YouTube with keywords</w:t>
      </w:r>
      <w:r w:rsidR="00A144C9" w:rsidRPr="00F66660">
        <w:t xml:space="preserve"> „vertical </w:t>
      </w:r>
      <w:proofErr w:type="gramStart"/>
      <w:r w:rsidR="00A144C9" w:rsidRPr="00F66660">
        <w:t>farming“</w:t>
      </w:r>
      <w:r w:rsidR="00A83EAD" w:rsidRPr="00F66660">
        <w:t xml:space="preserve"> </w:t>
      </w:r>
      <w:r w:rsidR="00986D23" w:rsidRPr="00F66660">
        <w:t>or</w:t>
      </w:r>
      <w:proofErr w:type="gramEnd"/>
      <w:r w:rsidR="00986D23" w:rsidRPr="00F66660">
        <w:t xml:space="preserve"> „indoor</w:t>
      </w:r>
      <w:r w:rsidR="00A83EAD" w:rsidRPr="00F66660">
        <w:t xml:space="preserve"> farming“</w:t>
      </w:r>
      <w:r w:rsidR="00A144C9" w:rsidRPr="00F66660">
        <w:t xml:space="preserve">. </w:t>
      </w:r>
      <w:r w:rsidRPr="00F66660">
        <w:t xml:space="preserve">In these farms it is possible to create optimal conditions for growing: illumination, irrigation, </w:t>
      </w:r>
      <w:proofErr w:type="gramStart"/>
      <w:r w:rsidR="005F4B54" w:rsidRPr="00F66660">
        <w:t>pests</w:t>
      </w:r>
      <w:proofErr w:type="gramEnd"/>
      <w:r w:rsidR="005F4B54" w:rsidRPr="00F66660">
        <w:t xml:space="preserve"> prevention, etc.</w:t>
      </w:r>
      <w:r w:rsidR="00A144C9" w:rsidRPr="00F66660">
        <w:t xml:space="preserve"> </w:t>
      </w:r>
    </w:p>
    <w:p w14:paraId="0694C5F8" w14:textId="5630F23F" w:rsidR="00A144C9" w:rsidRPr="00F66660" w:rsidRDefault="005F4B54">
      <w:r w:rsidRPr="00F66660">
        <w:t xml:space="preserve">In order to prevent pests and disease, plants are being sprinkled with special liquids, that kill harmful </w:t>
      </w:r>
      <w:r w:rsidR="00986D23" w:rsidRPr="00F66660">
        <w:t>bacteria</w:t>
      </w:r>
      <w:r w:rsidRPr="00F66660">
        <w:t>. Th</w:t>
      </w:r>
      <w:r w:rsidR="00986D23">
        <w:t>ese</w:t>
      </w:r>
      <w:r w:rsidRPr="00F66660">
        <w:t xml:space="preserve"> liquids must be prepared very carefully and in </w:t>
      </w:r>
      <w:r w:rsidR="00986D23">
        <w:t>necessary</w:t>
      </w:r>
      <w:r w:rsidRPr="00F66660">
        <w:t xml:space="preserve"> volumes.</w:t>
      </w:r>
    </w:p>
    <w:p w14:paraId="66203172" w14:textId="14C24285" w:rsidR="00A83EAD" w:rsidRPr="00F66660" w:rsidRDefault="005F4B54" w:rsidP="005F4B54">
      <w:r w:rsidRPr="00F66660">
        <w:t xml:space="preserve">Next program will help You to model automatic </w:t>
      </w:r>
      <w:r w:rsidR="00986D23" w:rsidRPr="00F66660">
        <w:t>sprinkling</w:t>
      </w:r>
      <w:r w:rsidRPr="00F66660">
        <w:t xml:space="preserve"> system for preventing pests and diseases, with the help of polynomials.</w:t>
      </w:r>
    </w:p>
    <w:p w14:paraId="5F48C06B" w14:textId="050AAE7A" w:rsidR="00A83EAD" w:rsidRPr="00F66660" w:rsidRDefault="00A83EAD"/>
    <w:p w14:paraId="05D43D7D" w14:textId="1E800E2C" w:rsidR="00A83EAD" w:rsidRPr="00F66660" w:rsidRDefault="006C7E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4B00C" wp14:editId="31153ED8">
                <wp:simplePos x="0" y="0"/>
                <wp:positionH relativeFrom="column">
                  <wp:posOffset>2861172</wp:posOffset>
                </wp:positionH>
                <wp:positionV relativeFrom="paragraph">
                  <wp:posOffset>1775625</wp:posOffset>
                </wp:positionV>
                <wp:extent cx="1568450" cy="1152939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7A158" w14:textId="1691E850" w:rsidR="008F2473" w:rsidRPr="008F2473" w:rsidRDefault="008F24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insert polynomial, just click on each box, and keyboard will be opened.</w:t>
                            </w:r>
                            <w:r w:rsidR="006C7EFC">
                              <w:rPr>
                                <w:lang w:val="en-US"/>
                              </w:rPr>
                              <w:t xml:space="preserve"> Press </w:t>
                            </w:r>
                            <w:r w:rsidR="006C7EF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1F99A4" wp14:editId="154143E2">
                                  <wp:extent cx="144703" cy="144703"/>
                                  <wp:effectExtent l="0" t="0" r="8255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40" cy="14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EFC">
                              <w:rPr>
                                <w:lang w:val="en-US"/>
                              </w:rPr>
                              <w:t xml:space="preserve"> to add another monomial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B0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3pt;margin-top:139.8pt;width:123.5pt;height:9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" fillcolor="white [3201]" strokeweight=".5pt">
                <v:textbox>
                  <w:txbxContent>
                    <w:p w14:paraId="3C77A158" w14:textId="1691E850" w:rsidR="008F2473" w:rsidRPr="008F2473" w:rsidRDefault="008F24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insert polynomial, just click on each box, and keyboard will be opened.</w:t>
                      </w:r>
                      <w:r w:rsidR="006C7EFC">
                        <w:rPr>
                          <w:lang w:val="en-US"/>
                        </w:rPr>
                        <w:t xml:space="preserve"> Press </w:t>
                      </w:r>
                      <w:r w:rsidR="006C7EF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1F99A4" wp14:editId="154143E2">
                            <wp:extent cx="144703" cy="144703"/>
                            <wp:effectExtent l="0" t="0" r="8255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40" cy="14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EFC">
                        <w:rPr>
                          <w:lang w:val="en-US"/>
                        </w:rPr>
                        <w:t xml:space="preserve"> to add another monomial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B8A3" wp14:editId="2C43FF04">
                <wp:simplePos x="0" y="0"/>
                <wp:positionH relativeFrom="column">
                  <wp:posOffset>674562</wp:posOffset>
                </wp:positionH>
                <wp:positionV relativeFrom="paragraph">
                  <wp:posOffset>1443161</wp:posOffset>
                </wp:positionV>
                <wp:extent cx="2186609" cy="825445"/>
                <wp:effectExtent l="38100" t="38100" r="23495" b="323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6609" cy="825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4C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3.1pt;margin-top:113.65pt;width:172.15pt;height: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877BEB" wp14:editId="66F292C7">
            <wp:extent cx="5756910" cy="25285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979C" w14:textId="10B6225D" w:rsidR="00A83EAD" w:rsidRPr="00F66660" w:rsidRDefault="00A83EAD"/>
    <w:p w14:paraId="03D5041A" w14:textId="17600893" w:rsidR="009D14FE" w:rsidRPr="00F66660" w:rsidRDefault="005F4B54">
      <w:r w:rsidRPr="00F66660">
        <w:t xml:space="preserve">In this program, </w:t>
      </w:r>
      <w:proofErr w:type="gramStart"/>
      <w:r w:rsidRPr="00F66660">
        <w:t>You</w:t>
      </w:r>
      <w:proofErr w:type="gramEnd"/>
      <w:r w:rsidRPr="00F66660">
        <w:t xml:space="preserve"> can see conveyor, where boxes with plants are moving under the pipe</w:t>
      </w:r>
      <w:r w:rsidR="00E63F81">
        <w:t>. S</w:t>
      </w:r>
      <w:r w:rsidRPr="00F66660">
        <w:t xml:space="preserve">pecial liquid for pests and disease prevention is sprinkling from this pipe. This vertical farm is highly automated and sprinkler system must know exactly – how much </w:t>
      </w:r>
      <w:r w:rsidR="00986D23" w:rsidRPr="00F66660">
        <w:t>liquid</w:t>
      </w:r>
      <w:r w:rsidRPr="00F66660">
        <w:t xml:space="preserve"> it must sprinkle to different boxes.</w:t>
      </w:r>
    </w:p>
    <w:p w14:paraId="37023CA3" w14:textId="058B2D82" w:rsidR="009D14FE" w:rsidRPr="00F66660" w:rsidRDefault="005F4B54">
      <w:pPr>
        <w:rPr>
          <w:u w:val="single"/>
        </w:rPr>
      </w:pPr>
      <w:r w:rsidRPr="00F66660">
        <w:rPr>
          <w:u w:val="single"/>
        </w:rPr>
        <w:t>Introductory exercise:</w:t>
      </w:r>
    </w:p>
    <w:p w14:paraId="4867BEC4" w14:textId="2F18192E" w:rsidR="009D14FE" w:rsidRPr="00F66660" w:rsidRDefault="005F4B54">
      <w:r w:rsidRPr="00F66660">
        <w:t xml:space="preserve">Let’s agree, that we need to sprinkle 2 boxes with radishes and 3 boxes with parsley. </w:t>
      </w:r>
      <w:r w:rsidR="00986D23" w:rsidRPr="00F66660">
        <w:t>Sprinkling</w:t>
      </w:r>
      <w:r w:rsidRPr="00F66660">
        <w:t xml:space="preserve"> algorithm can be described as polynomial</w:t>
      </w:r>
      <w:r w:rsidR="009D14FE" w:rsidRPr="00F66660">
        <w:t xml:space="preserve"> </w:t>
      </w:r>
      <m:oMath>
        <m:r>
          <w:rPr>
            <w:rFonts w:ascii="Cambria Math" w:hAnsi="Cambria Math"/>
          </w:rPr>
          <m:t>2ax+3by</m:t>
        </m:r>
      </m:oMath>
      <w:r w:rsidR="009D14FE" w:rsidRPr="00F66660">
        <w:t xml:space="preserve">. </w:t>
      </w:r>
      <w:r w:rsidRPr="00F66660">
        <w:t>Let’s have detailed look</w:t>
      </w:r>
      <w:r w:rsidR="009D14FE" w:rsidRPr="00F66660">
        <w:t>:</w:t>
      </w:r>
    </w:p>
    <w:p w14:paraId="79C73CBF" w14:textId="09F0245B" w:rsidR="009D14FE" w:rsidRPr="00F66660" w:rsidRDefault="005F4B54">
      <w:r w:rsidRPr="00F66660">
        <w:t>Monomial</w:t>
      </w:r>
      <w:r w:rsidR="009D14FE" w:rsidRPr="00F66660">
        <w:t xml:space="preserve"> „</w:t>
      </w:r>
      <m:oMath>
        <m:r>
          <w:rPr>
            <w:rFonts w:ascii="Cambria Math" w:hAnsi="Cambria Math"/>
          </w:rPr>
          <m:t>2ax</m:t>
        </m:r>
      </m:oMath>
      <w:r w:rsidR="009D14FE" w:rsidRPr="00F66660">
        <w:t xml:space="preserve">“ </w:t>
      </w:r>
      <w:r w:rsidRPr="00F66660">
        <w:t>means:</w:t>
      </w:r>
    </w:p>
    <w:p w14:paraId="1D6E6A6F" w14:textId="4E555E45" w:rsidR="009D14FE" w:rsidRPr="00F66660" w:rsidRDefault="009D14FE" w:rsidP="009D14FE">
      <w:pPr>
        <w:pStyle w:val="ListParagraph"/>
        <w:numPr>
          <w:ilvl w:val="0"/>
          <w:numId w:val="1"/>
        </w:numPr>
      </w:pPr>
      <w:r w:rsidRPr="00F66660">
        <w:t>„</w:t>
      </w:r>
      <w:proofErr w:type="gramStart"/>
      <w:r w:rsidRPr="00F66660">
        <w:t xml:space="preserve">2“ </w:t>
      </w:r>
      <w:r w:rsidR="005F4B54" w:rsidRPr="00F66660">
        <w:t>is</w:t>
      </w:r>
      <w:proofErr w:type="gramEnd"/>
      <w:r w:rsidR="005F4B54" w:rsidRPr="00F66660">
        <w:t xml:space="preserve"> two boxes;</w:t>
      </w:r>
      <w:r w:rsidRPr="00F66660">
        <w:t xml:space="preserve"> </w:t>
      </w:r>
    </w:p>
    <w:p w14:paraId="6BBFEB9E" w14:textId="1B433060" w:rsidR="009D14FE" w:rsidRPr="00F66660" w:rsidRDefault="009D14FE" w:rsidP="009D14FE">
      <w:pPr>
        <w:pStyle w:val="ListParagraph"/>
        <w:numPr>
          <w:ilvl w:val="0"/>
          <w:numId w:val="1"/>
        </w:numPr>
      </w:pPr>
      <w:r w:rsidRPr="00F66660">
        <w:t>„</w:t>
      </w:r>
      <m:oMath>
        <m:r>
          <w:rPr>
            <w:rFonts w:ascii="Cambria Math" w:hAnsi="Cambria Math"/>
          </w:rPr>
          <m:t>a</m:t>
        </m:r>
      </m:oMath>
      <w:r w:rsidRPr="00F66660">
        <w:t xml:space="preserve">“ </w:t>
      </w:r>
      <w:r w:rsidR="005F4B54" w:rsidRPr="00F66660">
        <w:t xml:space="preserve">is the </w:t>
      </w:r>
      <w:proofErr w:type="spellStart"/>
      <w:r w:rsidR="005F4B54" w:rsidRPr="00F66660">
        <w:t>are</w:t>
      </w:r>
      <w:proofErr w:type="spellEnd"/>
      <w:r w:rsidR="005F4B54" w:rsidRPr="00F66660">
        <w:t xml:space="preserve"> of </w:t>
      </w:r>
      <w:r w:rsidR="00986D23" w:rsidRPr="00F66660">
        <w:t>radishes</w:t>
      </w:r>
      <w:r w:rsidR="005F4B54" w:rsidRPr="00F66660">
        <w:t xml:space="preserve"> leaves (in cm</w:t>
      </w:r>
      <w:r w:rsidR="005F4B54" w:rsidRPr="00F66660">
        <w:rPr>
          <w:vertAlign w:val="superscript"/>
        </w:rPr>
        <w:t>2</w:t>
      </w:r>
      <w:r w:rsidR="005F4B54" w:rsidRPr="00F66660">
        <w:t>);</w:t>
      </w:r>
    </w:p>
    <w:p w14:paraId="032EBCED" w14:textId="4BE7568C" w:rsidR="009D14FE" w:rsidRPr="00F66660" w:rsidRDefault="009D14FE" w:rsidP="009D14FE">
      <w:pPr>
        <w:pStyle w:val="ListParagraph"/>
        <w:numPr>
          <w:ilvl w:val="0"/>
          <w:numId w:val="1"/>
        </w:numPr>
      </w:pPr>
      <w:r w:rsidRPr="00F66660">
        <w:t>„</w:t>
      </w:r>
      <m:oMath>
        <m:r>
          <w:rPr>
            <w:rFonts w:ascii="Cambria Math" w:hAnsi="Cambria Math"/>
          </w:rPr>
          <m:t>x</m:t>
        </m:r>
      </m:oMath>
      <w:r w:rsidRPr="00F66660">
        <w:t xml:space="preserve">“ </w:t>
      </w:r>
      <w:r w:rsidR="005F4B54" w:rsidRPr="00F66660">
        <w:t>is amount of liquid, that is needed for one cm</w:t>
      </w:r>
      <w:r w:rsidR="005F4B54" w:rsidRPr="00F66660">
        <w:rPr>
          <w:vertAlign w:val="superscript"/>
        </w:rPr>
        <w:t xml:space="preserve">2 </w:t>
      </w:r>
      <w:r w:rsidR="005F4B54" w:rsidRPr="00F66660">
        <w:t xml:space="preserve">of </w:t>
      </w:r>
      <w:r w:rsidR="00986D23" w:rsidRPr="00F66660">
        <w:t>radish</w:t>
      </w:r>
      <w:r w:rsidR="005F4B54" w:rsidRPr="00F66660">
        <w:t>).</w:t>
      </w:r>
    </w:p>
    <w:p w14:paraId="7D22E2C0" w14:textId="52DB8151" w:rsidR="00132E16" w:rsidRPr="00F66660" w:rsidRDefault="005F4B54">
      <w:r w:rsidRPr="00F66660">
        <w:lastRenderedPageBreak/>
        <w:t xml:space="preserve">Put </w:t>
      </w:r>
      <m:oMath>
        <m:r>
          <w:rPr>
            <w:rFonts w:ascii="Cambria Math" w:hAnsi="Cambria Math"/>
          </w:rPr>
          <m:t>2ax</m:t>
        </m:r>
      </m:oMath>
      <w:r w:rsidRPr="00F66660">
        <w:t xml:space="preserve"> into software. For “</w:t>
      </w:r>
      <m:oMath>
        <m:r>
          <w:rPr>
            <w:rFonts w:ascii="Cambria Math" w:hAnsi="Cambria Math"/>
          </w:rPr>
          <m:t>a</m:t>
        </m:r>
      </m:oMath>
      <w:r w:rsidRPr="00F66660">
        <w:t>” put 2 cm</w:t>
      </w:r>
      <w:r w:rsidRPr="00F66660">
        <w:rPr>
          <w:vertAlign w:val="superscript"/>
        </w:rPr>
        <w:t>2</w:t>
      </w:r>
      <w:r w:rsidRPr="00F66660">
        <w:t>, and for “</w:t>
      </w:r>
      <m:oMath>
        <m:r>
          <w:rPr>
            <w:rFonts w:ascii="Cambria Math" w:hAnsi="Cambria Math"/>
          </w:rPr>
          <m:t>x</m:t>
        </m:r>
      </m:oMath>
      <w:r w:rsidRPr="00F66660">
        <w:t>” put 10 ml</w:t>
      </w:r>
      <w:r w:rsidR="003F4625" w:rsidRPr="00F66660">
        <w:t xml:space="preserve"> per cm</w:t>
      </w:r>
      <w:r w:rsidR="003F4625" w:rsidRPr="00F66660">
        <w:rPr>
          <w:vertAlign w:val="superscript"/>
        </w:rPr>
        <w:t>2</w:t>
      </w:r>
      <w:r w:rsidR="003F4625" w:rsidRPr="00F66660">
        <w:t>:</w:t>
      </w:r>
    </w:p>
    <w:p w14:paraId="5C3EF356" w14:textId="394B1A60" w:rsidR="003F4625" w:rsidRPr="00F66660" w:rsidRDefault="006C7EFC" w:rsidP="003F4625">
      <w:pPr>
        <w:jc w:val="center"/>
      </w:pPr>
      <w:r>
        <w:rPr>
          <w:noProof/>
        </w:rPr>
        <w:drawing>
          <wp:inline distT="0" distB="0" distL="0" distR="0" wp14:anchorId="63647FD6" wp14:editId="45D1C6D7">
            <wp:extent cx="4373217" cy="2016511"/>
            <wp:effectExtent l="0" t="0" r="889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50" cy="20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255C" w14:textId="1B1F834D" w:rsidR="009D14FE" w:rsidRPr="00F66660" w:rsidRDefault="003F4625">
      <w:r w:rsidRPr="00F66660">
        <w:t>Question</w:t>
      </w:r>
      <w:r w:rsidR="00132E16" w:rsidRPr="00F66660">
        <w:t xml:space="preserve"> 1: </w:t>
      </w:r>
      <w:r w:rsidRPr="00F66660">
        <w:t>what amount of liquid we need to prepare?</w:t>
      </w:r>
    </w:p>
    <w:p w14:paraId="69DB5653" w14:textId="57AA9495" w:rsidR="00132E16" w:rsidRPr="00F66660" w:rsidRDefault="003F4625">
      <w:r w:rsidRPr="00F66660">
        <w:t>In order to know amount of liquid, we must put mentioned values into monomial</w:t>
      </w:r>
      <m:oMath>
        <m:r>
          <w:rPr>
            <w:rFonts w:ascii="Cambria Math" w:hAnsi="Cambria Math"/>
          </w:rPr>
          <m:t xml:space="preserve"> 2ax</m:t>
        </m:r>
      </m:oMath>
      <w:r w:rsidRPr="00F66660">
        <w:t>, i.e.:</w:t>
      </w:r>
      <w:r w:rsidR="00132E16" w:rsidRPr="00F66660">
        <w:t xml:space="preserve"> </w:t>
      </w:r>
      <m:oMath>
        <m:r>
          <w:rPr>
            <w:rFonts w:ascii="Cambria Math" w:hAnsi="Cambria Math"/>
          </w:rPr>
          <m:t>2*2*10=40ml</m:t>
        </m:r>
      </m:oMath>
      <w:r w:rsidR="00E70CB9" w:rsidRPr="00F66660">
        <w:t xml:space="preserve">. </w:t>
      </w:r>
      <w:r w:rsidRPr="00F66660">
        <w:t>You can check the answer also in program.</w:t>
      </w:r>
    </w:p>
    <w:p w14:paraId="0B7704FE" w14:textId="3FD9436B" w:rsidR="00E70CB9" w:rsidRPr="00F66660" w:rsidRDefault="003F4625">
      <w:r w:rsidRPr="00F66660">
        <w:t>Press START, and see how sprinkling is working. If everything is made correctly, two boxes will be moving on the conveyor, each requiring 20ml of sprinkling liquid.</w:t>
      </w:r>
    </w:p>
    <w:p w14:paraId="01DCF05C" w14:textId="60F05C38" w:rsidR="00E70CB9" w:rsidRPr="00F66660" w:rsidRDefault="003F4625">
      <w:r w:rsidRPr="00F66660">
        <w:t>You can now put second monomial into program</w:t>
      </w:r>
      <w:r w:rsidR="00E70CB9" w:rsidRPr="00F66660">
        <w:t xml:space="preserve"> (</w:t>
      </w:r>
      <m:oMath>
        <m:r>
          <w:rPr>
            <w:rFonts w:ascii="Cambria Math" w:hAnsi="Cambria Math"/>
          </w:rPr>
          <m:t>3by</m:t>
        </m:r>
      </m:oMath>
      <w:r w:rsidR="00E70CB9" w:rsidRPr="00F66660">
        <w:t>).</w:t>
      </w:r>
      <w:r w:rsidRPr="00F66660">
        <w:t xml:space="preserve"> You can select area of leaves and amount of liquid Yourself.</w:t>
      </w:r>
    </w:p>
    <w:p w14:paraId="1BCB2F92" w14:textId="7B83A933" w:rsidR="00E70CB9" w:rsidRPr="00F66660" w:rsidRDefault="003F4625">
      <w:pPr>
        <w:rPr>
          <w:b/>
          <w:bCs/>
          <w:u w:val="single"/>
        </w:rPr>
      </w:pPr>
      <w:r w:rsidRPr="00F66660">
        <w:rPr>
          <w:b/>
          <w:bCs/>
          <w:u w:val="single"/>
        </w:rPr>
        <w:t>Exercises:</w:t>
      </w:r>
    </w:p>
    <w:p w14:paraId="6B07CBC4" w14:textId="2893E41E" w:rsidR="00B92C8D" w:rsidRPr="00F66660" w:rsidRDefault="003F4625">
      <w:r w:rsidRPr="00F66660">
        <w:t>Use following variables:</w:t>
      </w:r>
    </w:p>
    <w:p w14:paraId="1C252D07" w14:textId="50E8191D" w:rsidR="00B92C8D" w:rsidRPr="00F66660" w:rsidRDefault="0094693A" w:rsidP="00B92C8D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a</m:t>
        </m:r>
      </m:oMath>
      <w:r w:rsidR="00B92C8D" w:rsidRPr="00F66660">
        <w:t xml:space="preserve">: </w:t>
      </w:r>
      <w:r w:rsidR="00986D23" w:rsidRPr="00F66660">
        <w:t>Radish</w:t>
      </w:r>
      <w:r w:rsidR="003F4625" w:rsidRPr="00F66660">
        <w:t>;</w:t>
      </w:r>
    </w:p>
    <w:p w14:paraId="2700BBB9" w14:textId="03E77F2A" w:rsidR="00B92C8D" w:rsidRPr="00F66660" w:rsidRDefault="0094693A" w:rsidP="00B92C8D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b</m:t>
        </m:r>
      </m:oMath>
      <w:r w:rsidR="00B92C8D" w:rsidRPr="00F66660">
        <w:t xml:space="preserve">: </w:t>
      </w:r>
      <w:r w:rsidR="003F4625" w:rsidRPr="00F66660">
        <w:t>Parsle</w:t>
      </w:r>
      <w:r w:rsidR="001F3299" w:rsidRPr="00F66660">
        <w:t>y</w:t>
      </w:r>
      <w:r w:rsidR="003F4625" w:rsidRPr="00F66660">
        <w:t>;</w:t>
      </w:r>
    </w:p>
    <w:p w14:paraId="6F7C7145" w14:textId="7D2C3C42" w:rsidR="00B92C8D" w:rsidRPr="00F66660" w:rsidRDefault="0094693A" w:rsidP="00B92C8D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x</m:t>
        </m:r>
      </m:oMath>
      <w:r w:rsidR="00B92C8D" w:rsidRPr="00F66660">
        <w:t xml:space="preserve">: </w:t>
      </w:r>
      <w:r w:rsidR="003F4625" w:rsidRPr="00F66660">
        <w:t xml:space="preserve">amount of liquid </w:t>
      </w:r>
      <w:r w:rsidR="00986D23" w:rsidRPr="00F66660">
        <w:t>needed</w:t>
      </w:r>
      <w:r w:rsidR="003F4625" w:rsidRPr="00F66660">
        <w:t xml:space="preserve"> per cm</w:t>
      </w:r>
      <w:r w:rsidR="003F4625" w:rsidRPr="00F66660">
        <w:rPr>
          <w:vertAlign w:val="superscript"/>
        </w:rPr>
        <w:t>2</w:t>
      </w:r>
      <w:r w:rsidR="003F4625" w:rsidRPr="00F66660">
        <w:t xml:space="preserve"> </w:t>
      </w:r>
      <w:r w:rsidR="00986D23" w:rsidRPr="00F66660">
        <w:t>radish</w:t>
      </w:r>
      <w:r w:rsidR="003F4625" w:rsidRPr="00F66660">
        <w:t>;</w:t>
      </w:r>
    </w:p>
    <w:p w14:paraId="191E916B" w14:textId="0C9FA253" w:rsidR="00B92C8D" w:rsidRPr="00F66660" w:rsidRDefault="0094693A" w:rsidP="00B92C8D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</m:t>
        </m:r>
      </m:oMath>
      <w:r w:rsidR="00B92C8D" w:rsidRPr="00F66660">
        <w:t xml:space="preserve">: </w:t>
      </w:r>
      <w:r w:rsidR="003F4625" w:rsidRPr="00F66660">
        <w:t xml:space="preserve">amount of liquid </w:t>
      </w:r>
      <w:r w:rsidR="00986D23" w:rsidRPr="00F66660">
        <w:t>needed</w:t>
      </w:r>
      <w:r w:rsidR="003F4625" w:rsidRPr="00F66660">
        <w:t xml:space="preserve"> per cm</w:t>
      </w:r>
      <w:r w:rsidR="003F4625" w:rsidRPr="00F66660">
        <w:rPr>
          <w:vertAlign w:val="superscript"/>
        </w:rPr>
        <w:t>2</w:t>
      </w:r>
      <w:r w:rsidR="003F4625" w:rsidRPr="00F66660">
        <w:t xml:space="preserve"> </w:t>
      </w:r>
      <w:r w:rsidR="00986D23" w:rsidRPr="00F66660">
        <w:t>parsley</w:t>
      </w:r>
      <w:r w:rsidR="003F4625" w:rsidRPr="00F66660">
        <w:t>.</w:t>
      </w:r>
    </w:p>
    <w:p w14:paraId="3A4E2DC4" w14:textId="77777777" w:rsidR="00B92C8D" w:rsidRPr="00F66660" w:rsidRDefault="00B92C8D"/>
    <w:p w14:paraId="01BA5866" w14:textId="35F2C73F" w:rsidR="00E70CB9" w:rsidRPr="00F66660" w:rsidRDefault="003F4625">
      <w:pPr>
        <w:rPr>
          <w:u w:val="single"/>
        </w:rPr>
      </w:pPr>
      <w:r w:rsidRPr="00F66660">
        <w:rPr>
          <w:u w:val="single"/>
        </w:rPr>
        <w:t>Exercise 1</w:t>
      </w:r>
      <w:r w:rsidR="00E70CB9" w:rsidRPr="00F66660">
        <w:rPr>
          <w:u w:val="single"/>
        </w:rPr>
        <w:t>:</w:t>
      </w:r>
    </w:p>
    <w:p w14:paraId="30D0B08B" w14:textId="5B5E0F14" w:rsidR="004C75FA" w:rsidRPr="00F66660" w:rsidRDefault="003F4625">
      <w:r w:rsidRPr="00F66660">
        <w:t>Create monomial, that would describe following sprinkling algorithm:</w:t>
      </w:r>
    </w:p>
    <w:p w14:paraId="24AAF1E1" w14:textId="719DFB3A" w:rsidR="004C75FA" w:rsidRPr="00F66660" w:rsidRDefault="004C75FA" w:rsidP="004C75FA">
      <w:pPr>
        <w:pStyle w:val="ListParagraph"/>
        <w:numPr>
          <w:ilvl w:val="0"/>
          <w:numId w:val="2"/>
        </w:numPr>
      </w:pPr>
      <w:r w:rsidRPr="00F66660">
        <w:t xml:space="preserve">3 </w:t>
      </w:r>
      <w:r w:rsidR="003F4625" w:rsidRPr="00F66660">
        <w:t xml:space="preserve">boxes of </w:t>
      </w:r>
      <w:r w:rsidR="00986D23" w:rsidRPr="00F66660">
        <w:t>radish</w:t>
      </w:r>
      <w:r w:rsidR="003F4625" w:rsidRPr="00F66660">
        <w:t xml:space="preserve">. Area of </w:t>
      </w:r>
      <w:r w:rsidR="00986D23" w:rsidRPr="00F66660">
        <w:t>radish</w:t>
      </w:r>
      <w:r w:rsidR="003F4625" w:rsidRPr="00F66660">
        <w:t xml:space="preserve"> leaves is </w:t>
      </w:r>
      <w:r w:rsidRPr="00F66660">
        <w:t>3 cm</w:t>
      </w:r>
      <w:r w:rsidRPr="00F66660">
        <w:rPr>
          <w:vertAlign w:val="superscript"/>
        </w:rPr>
        <w:t>2</w:t>
      </w:r>
      <w:r w:rsidRPr="00F66660">
        <w:t xml:space="preserve">, </w:t>
      </w:r>
      <w:r w:rsidR="003F4625" w:rsidRPr="00F66660">
        <w:t>10 ml is requ</w:t>
      </w:r>
      <w:r w:rsidRPr="00F66660">
        <w:t>i</w:t>
      </w:r>
      <w:r w:rsidR="003F4625" w:rsidRPr="00F66660">
        <w:t>red per</w:t>
      </w:r>
      <w:r w:rsidRPr="00F66660">
        <w:t xml:space="preserve"> cm</w:t>
      </w:r>
      <w:r w:rsidRPr="00F66660">
        <w:rPr>
          <w:vertAlign w:val="superscript"/>
        </w:rPr>
        <w:t>2</w:t>
      </w:r>
      <w:r w:rsidR="003F4625" w:rsidRPr="00F66660">
        <w:t>;</w:t>
      </w:r>
    </w:p>
    <w:p w14:paraId="15978FC5" w14:textId="5FE2C689" w:rsidR="004C75FA" w:rsidRPr="00F66660" w:rsidRDefault="004C75FA" w:rsidP="004C75FA">
      <w:pPr>
        <w:pStyle w:val="ListParagraph"/>
        <w:numPr>
          <w:ilvl w:val="0"/>
          <w:numId w:val="2"/>
        </w:numPr>
      </w:pPr>
      <w:r w:rsidRPr="00F66660">
        <w:t xml:space="preserve">4 </w:t>
      </w:r>
      <w:r w:rsidR="003F4625" w:rsidRPr="00F66660">
        <w:t>boxes of parsley.</w:t>
      </w:r>
      <w:r w:rsidRPr="00F66660">
        <w:t xml:space="preserve"> </w:t>
      </w:r>
      <w:r w:rsidR="003F4625" w:rsidRPr="00F66660">
        <w:t xml:space="preserve">Area of parsley leaves is </w:t>
      </w:r>
      <w:r w:rsidRPr="00F66660">
        <w:t>4 cm</w:t>
      </w:r>
      <w:r w:rsidRPr="00F66660">
        <w:rPr>
          <w:vertAlign w:val="superscript"/>
        </w:rPr>
        <w:t>2</w:t>
      </w:r>
      <w:r w:rsidRPr="00F66660">
        <w:t>,</w:t>
      </w:r>
      <w:r w:rsidR="003F4625" w:rsidRPr="00F66660">
        <w:t xml:space="preserve"> 15ml is required per</w:t>
      </w:r>
      <w:r w:rsidRPr="00F66660">
        <w:t xml:space="preserve"> cm</w:t>
      </w:r>
      <w:r w:rsidRPr="00F66660">
        <w:rPr>
          <w:vertAlign w:val="superscript"/>
        </w:rPr>
        <w:t>2</w:t>
      </w:r>
      <w:r w:rsidR="003F4625" w:rsidRPr="00F66660">
        <w:rPr>
          <w:vertAlign w:val="superscript"/>
        </w:rPr>
        <w:t>.</w:t>
      </w:r>
    </w:p>
    <w:p w14:paraId="0DABBA9B" w14:textId="77777777" w:rsidR="003F4625" w:rsidRPr="00F66660" w:rsidRDefault="003F4625" w:rsidP="004C75FA">
      <w:r w:rsidRPr="00F66660">
        <w:t>Answers:</w:t>
      </w:r>
    </w:p>
    <w:p w14:paraId="67CD3924" w14:textId="172E0C74" w:rsidR="004C75FA" w:rsidRPr="00F66660" w:rsidRDefault="003F4625" w:rsidP="003F4625">
      <w:pPr>
        <w:pStyle w:val="ListParagraph"/>
        <w:numPr>
          <w:ilvl w:val="0"/>
          <w:numId w:val="5"/>
        </w:numPr>
      </w:pPr>
      <w:r w:rsidRPr="00F66660">
        <w:t xml:space="preserve">The polynomial describing sparkling algorithms is______________________________. </w:t>
      </w:r>
    </w:p>
    <w:p w14:paraId="7279590F" w14:textId="72A763BF" w:rsidR="004C75FA" w:rsidRPr="00F66660" w:rsidRDefault="003F4625" w:rsidP="003F4625">
      <w:pPr>
        <w:pStyle w:val="ListParagraph"/>
        <w:numPr>
          <w:ilvl w:val="0"/>
          <w:numId w:val="5"/>
        </w:numPr>
      </w:pPr>
      <w:r w:rsidRPr="00F66660">
        <w:t xml:space="preserve">The amount of </w:t>
      </w:r>
      <w:r w:rsidR="00011DF4" w:rsidRPr="00F66660">
        <w:t xml:space="preserve">necessary </w:t>
      </w:r>
      <w:r w:rsidR="00986D23" w:rsidRPr="00F66660">
        <w:t>sprinkling</w:t>
      </w:r>
      <w:r w:rsidRPr="00F66660">
        <w:t xml:space="preserve"> liquid is ________, whereas _______ ml is needed for </w:t>
      </w:r>
      <w:r w:rsidR="00986D23" w:rsidRPr="00F66660">
        <w:t>radish</w:t>
      </w:r>
      <w:r w:rsidRPr="00F66660">
        <w:t xml:space="preserve"> and ________ is needed for parsley. </w:t>
      </w:r>
    </w:p>
    <w:p w14:paraId="718E34A0" w14:textId="44417601" w:rsidR="003F4625" w:rsidRPr="00F66660" w:rsidRDefault="003F4625" w:rsidP="004C75FA">
      <w:r w:rsidRPr="00F66660">
        <w:t>You can check Your answers also in program.</w:t>
      </w:r>
    </w:p>
    <w:p w14:paraId="3EB0993A" w14:textId="1BC5FF33" w:rsidR="004C75FA" w:rsidRDefault="004C75FA" w:rsidP="004C75FA"/>
    <w:p w14:paraId="15DBF9E2" w14:textId="77777777" w:rsidR="006C7EFC" w:rsidRDefault="006C7EFC" w:rsidP="004C75FA"/>
    <w:p w14:paraId="1B044BC3" w14:textId="77777777" w:rsidR="00986D23" w:rsidRPr="00F66660" w:rsidRDefault="00986D23" w:rsidP="004C75FA"/>
    <w:p w14:paraId="6594B9E2" w14:textId="3A3160D1" w:rsidR="004C75FA" w:rsidRPr="00F66660" w:rsidRDefault="003F4625" w:rsidP="004C75FA">
      <w:pPr>
        <w:rPr>
          <w:u w:val="single"/>
        </w:rPr>
      </w:pPr>
      <w:r w:rsidRPr="00F66660">
        <w:rPr>
          <w:u w:val="single"/>
        </w:rPr>
        <w:lastRenderedPageBreak/>
        <w:t>Exercise 2:</w:t>
      </w:r>
    </w:p>
    <w:p w14:paraId="6E1BAE9F" w14:textId="24CE1234" w:rsidR="00011DF4" w:rsidRPr="00F66660" w:rsidRDefault="00011DF4" w:rsidP="00011DF4">
      <w:r w:rsidRPr="00F66660">
        <w:t>Add 3 boxes with parsley to the polynomial from previous exercise (area of parsley leaves is also 4 cm</w:t>
      </w:r>
      <w:r w:rsidRPr="00F66660">
        <w:rPr>
          <w:vertAlign w:val="superscript"/>
        </w:rPr>
        <w:t>2</w:t>
      </w:r>
      <w:r w:rsidRPr="00F66660">
        <w:t>, 15ml is required per cm2). What monomial You would add? Add this monomial to previous polynomial and simplify expression.</w:t>
      </w:r>
    </w:p>
    <w:p w14:paraId="531A12C5" w14:textId="77777777" w:rsidR="00011DF4" w:rsidRPr="00F66660" w:rsidRDefault="00011DF4" w:rsidP="004C75FA">
      <w:r w:rsidRPr="00F66660">
        <w:t xml:space="preserve">Answers: </w:t>
      </w:r>
    </w:p>
    <w:p w14:paraId="592DDDE3" w14:textId="2A4EFAA4" w:rsidR="00011DF4" w:rsidRPr="00F66660" w:rsidRDefault="00011DF4" w:rsidP="00011DF4">
      <w:pPr>
        <w:pStyle w:val="ListParagraph"/>
        <w:numPr>
          <w:ilvl w:val="0"/>
          <w:numId w:val="6"/>
        </w:numPr>
      </w:pPr>
      <w:r w:rsidRPr="00F66660">
        <w:t>The monomial corresponding to 3 boxes with parsley is_____________.</w:t>
      </w:r>
    </w:p>
    <w:p w14:paraId="1E5C1247" w14:textId="0FD7C0F5" w:rsidR="00682E07" w:rsidRPr="00F66660" w:rsidRDefault="00011DF4" w:rsidP="00011DF4">
      <w:pPr>
        <w:pStyle w:val="ListParagraph"/>
        <w:numPr>
          <w:ilvl w:val="0"/>
          <w:numId w:val="6"/>
        </w:numPr>
      </w:pPr>
      <w:r w:rsidRPr="00F66660">
        <w:t>Simplified expression is</w:t>
      </w:r>
      <w:r w:rsidR="00682E07" w:rsidRPr="00F66660">
        <w:t>:</w:t>
      </w:r>
      <w:r w:rsidR="00986D23">
        <w:t xml:space="preserve"> </w:t>
      </w:r>
      <w:r w:rsidR="00682E07" w:rsidRPr="00F66660">
        <w:t>_______________________________________________</w:t>
      </w:r>
      <w:r w:rsidRPr="00F66660">
        <w:t>.</w:t>
      </w:r>
    </w:p>
    <w:p w14:paraId="11826F94" w14:textId="42AA0F76" w:rsidR="00165513" w:rsidRPr="00F66660" w:rsidRDefault="00011DF4" w:rsidP="00011DF4">
      <w:pPr>
        <w:pStyle w:val="ListParagraph"/>
        <w:numPr>
          <w:ilvl w:val="0"/>
          <w:numId w:val="6"/>
        </w:numPr>
      </w:pPr>
      <w:r w:rsidRPr="00F66660">
        <w:t xml:space="preserve">The amount of necessary </w:t>
      </w:r>
      <w:r w:rsidR="00986D23" w:rsidRPr="00F66660">
        <w:t>sprinkling</w:t>
      </w:r>
      <w:r w:rsidRPr="00F66660">
        <w:t xml:space="preserve"> liquid is ________, whereas _______ ml is needed for </w:t>
      </w:r>
      <w:r w:rsidR="00986D23" w:rsidRPr="00F66660">
        <w:t>radish</w:t>
      </w:r>
      <w:r w:rsidRPr="00F66660">
        <w:t xml:space="preserve"> and ________ is needed for parsley.</w:t>
      </w:r>
    </w:p>
    <w:p w14:paraId="098D7AB6" w14:textId="77777777" w:rsidR="00C028A2" w:rsidRPr="00F66660" w:rsidRDefault="00C028A2" w:rsidP="00C028A2">
      <w:r w:rsidRPr="00F66660">
        <w:t>You can check Your answers also in program.</w:t>
      </w:r>
    </w:p>
    <w:p w14:paraId="0F69308D" w14:textId="77777777" w:rsidR="00165513" w:rsidRPr="00F66660" w:rsidRDefault="00165513" w:rsidP="004C75FA"/>
    <w:p w14:paraId="2D922773" w14:textId="599A77AA" w:rsidR="00165513" w:rsidRPr="00F66660" w:rsidRDefault="00C028A2" w:rsidP="004C75FA">
      <w:pPr>
        <w:rPr>
          <w:u w:val="single"/>
        </w:rPr>
      </w:pPr>
      <w:r w:rsidRPr="00F66660">
        <w:rPr>
          <w:u w:val="single"/>
        </w:rPr>
        <w:t>Exercise</w:t>
      </w:r>
      <w:r w:rsidR="00165513" w:rsidRPr="00F66660">
        <w:rPr>
          <w:u w:val="single"/>
        </w:rPr>
        <w:t xml:space="preserve"> 3:</w:t>
      </w:r>
    </w:p>
    <w:p w14:paraId="0C74C3A4" w14:textId="4EDF0CE1" w:rsidR="00165513" w:rsidRPr="00F66660" w:rsidRDefault="0095270A" w:rsidP="004C75FA">
      <w:r w:rsidRPr="00F66660">
        <w:t xml:space="preserve">3a) </w:t>
      </w:r>
      <w:r w:rsidR="00C028A2" w:rsidRPr="00F66660">
        <w:t>During week 1, plants were sprinkled with algorithm</w:t>
      </w:r>
      <w:r w:rsidR="00165513" w:rsidRPr="00F66660">
        <w:t xml:space="preserve"> </w:t>
      </w:r>
      <m:oMath>
        <m:r>
          <w:rPr>
            <w:rFonts w:ascii="Cambria Math" w:hAnsi="Cambria Math"/>
          </w:rPr>
          <m:t>5ax + 7by</m:t>
        </m:r>
      </m:oMath>
      <w:r w:rsidR="00165513" w:rsidRPr="00F66660">
        <w:t xml:space="preserve">. </w:t>
      </w:r>
      <w:r w:rsidR="00C028A2" w:rsidRPr="00F66660">
        <w:t xml:space="preserve">During week 2, there was two boxes with </w:t>
      </w:r>
      <w:r w:rsidR="00986D23" w:rsidRPr="00F66660">
        <w:t>parsley</w:t>
      </w:r>
      <w:r w:rsidR="00C028A2" w:rsidRPr="00F66660">
        <w:t xml:space="preserve"> less. What algorithm would be needed for that?</w:t>
      </w:r>
    </w:p>
    <w:p w14:paraId="74BA96A6" w14:textId="1E119B39" w:rsidR="00656610" w:rsidRPr="00F66660" w:rsidRDefault="00C028A2" w:rsidP="0095270A">
      <w:pPr>
        <w:ind w:firstLine="720"/>
      </w:pPr>
      <w:r w:rsidRPr="00F66660">
        <w:t>Answer</w:t>
      </w:r>
      <w:r w:rsidR="00656610" w:rsidRPr="00F66660">
        <w:t xml:space="preserve">: </w:t>
      </w:r>
      <m:oMath>
        <m:r>
          <w:rPr>
            <w:rFonts w:ascii="Cambria Math" w:hAnsi="Cambria Math"/>
          </w:rPr>
          <m:t>5ax + 7by - 2by</m:t>
        </m:r>
      </m:oMath>
      <w:r w:rsidR="00656610" w:rsidRPr="00A65B59">
        <w:rPr>
          <w:rFonts w:ascii="Bradley Hand ITC" w:hAnsi="Bradley Hand ITC"/>
          <w:b/>
          <w:bCs/>
        </w:rPr>
        <w:t xml:space="preserve"> </w:t>
      </w:r>
      <w:r w:rsidR="00656610" w:rsidRPr="00F66660">
        <w:rPr>
          <w:rFonts w:ascii="Bradley Hand ITC" w:hAnsi="Bradley Hand ITC"/>
          <w:b/>
          <w:bCs/>
        </w:rPr>
        <w:t>=</w:t>
      </w:r>
      <w:r w:rsidR="00656610" w:rsidRPr="00F66660">
        <w:t xml:space="preserve"> </w:t>
      </w:r>
      <w:r w:rsidR="00986D23">
        <w:t xml:space="preserve"> </w:t>
      </w:r>
      <w:r w:rsidR="00656610" w:rsidRPr="00F66660">
        <w:t xml:space="preserve"> ___________________________</w:t>
      </w:r>
    </w:p>
    <w:p w14:paraId="17A5CFEF" w14:textId="77777777" w:rsidR="0095270A" w:rsidRPr="00F66660" w:rsidRDefault="0095270A" w:rsidP="004C75FA"/>
    <w:p w14:paraId="6918E73B" w14:textId="2D914370" w:rsidR="0097536C" w:rsidRPr="00F66660" w:rsidRDefault="0095270A" w:rsidP="004C75FA">
      <w:r w:rsidRPr="00F66660">
        <w:t xml:space="preserve">3b) </w:t>
      </w:r>
    </w:p>
    <w:p w14:paraId="388DBFEA" w14:textId="3B8EA15A" w:rsidR="0097536C" w:rsidRPr="00F66660" w:rsidRDefault="00C028A2" w:rsidP="0095270A">
      <w:pPr>
        <w:pStyle w:val="ListParagraph"/>
        <w:numPr>
          <w:ilvl w:val="0"/>
          <w:numId w:val="4"/>
        </w:numPr>
      </w:pPr>
      <w:r w:rsidRPr="00F66660">
        <w:t xml:space="preserve">Area of </w:t>
      </w:r>
      <w:r w:rsidR="00986D23" w:rsidRPr="00F66660">
        <w:t>radish</w:t>
      </w:r>
      <w:r w:rsidRPr="00F66660">
        <w:t xml:space="preserve"> leaves is </w:t>
      </w:r>
      <w:r w:rsidR="0097536C" w:rsidRPr="00F66660">
        <w:t>5 cm</w:t>
      </w:r>
      <w:r w:rsidR="0097536C" w:rsidRPr="00F66660">
        <w:rPr>
          <w:vertAlign w:val="superscript"/>
        </w:rPr>
        <w:t>2</w:t>
      </w:r>
      <w:r w:rsidR="0097536C" w:rsidRPr="00F66660">
        <w:t>,</w:t>
      </w:r>
      <w:r w:rsidRPr="00F66660">
        <w:t xml:space="preserve"> 20ml of liquid is necessary per </w:t>
      </w:r>
      <w:r w:rsidR="0097536C" w:rsidRPr="00F66660">
        <w:t>cm</w:t>
      </w:r>
      <w:r w:rsidR="0097536C" w:rsidRPr="00F66660">
        <w:rPr>
          <w:vertAlign w:val="superscript"/>
        </w:rPr>
        <w:t>2</w:t>
      </w:r>
      <w:r w:rsidRPr="00F66660">
        <w:t>;</w:t>
      </w:r>
    </w:p>
    <w:p w14:paraId="36DE5154" w14:textId="7C60EB84" w:rsidR="0097536C" w:rsidRPr="00F66660" w:rsidRDefault="00C028A2" w:rsidP="0095270A">
      <w:pPr>
        <w:pStyle w:val="ListParagraph"/>
        <w:numPr>
          <w:ilvl w:val="0"/>
          <w:numId w:val="4"/>
        </w:numPr>
      </w:pPr>
      <w:r w:rsidRPr="00F66660">
        <w:t>Area of parsley leaves is</w:t>
      </w:r>
      <w:r w:rsidR="0097536C" w:rsidRPr="00F66660">
        <w:t xml:space="preserve"> 3 cm</w:t>
      </w:r>
      <w:r w:rsidR="0097536C" w:rsidRPr="00F66660">
        <w:rPr>
          <w:vertAlign w:val="superscript"/>
        </w:rPr>
        <w:t>2</w:t>
      </w:r>
      <w:r w:rsidR="0097536C" w:rsidRPr="00F66660">
        <w:t>,</w:t>
      </w:r>
      <w:r w:rsidRPr="00F66660">
        <w:t xml:space="preserve"> 12ml of liquid is needed per </w:t>
      </w:r>
      <w:r w:rsidR="0097536C" w:rsidRPr="00F66660">
        <w:t>cm</w:t>
      </w:r>
      <w:r w:rsidR="0097536C" w:rsidRPr="00F66660">
        <w:rPr>
          <w:vertAlign w:val="superscript"/>
        </w:rPr>
        <w:t>2</w:t>
      </w:r>
      <w:r w:rsidRPr="00F66660">
        <w:t>.</w:t>
      </w:r>
    </w:p>
    <w:p w14:paraId="05CC77A3" w14:textId="27AE2BD2" w:rsidR="0097536C" w:rsidRPr="00F66660" w:rsidRDefault="00C028A2" w:rsidP="0097536C">
      <w:r w:rsidRPr="00F66660">
        <w:t>How much liquid is needed for sprinkling plants during week 1 and during week 2?</w:t>
      </w:r>
    </w:p>
    <w:p w14:paraId="6D993DAA" w14:textId="5EEC3776" w:rsidR="0097536C" w:rsidRPr="00F66660" w:rsidRDefault="00C028A2" w:rsidP="0095270A">
      <w:pPr>
        <w:ind w:firstLine="720"/>
      </w:pPr>
      <w:r w:rsidRPr="00F66660">
        <w:t>Answer</w:t>
      </w:r>
      <w:r w:rsidR="0097536C" w:rsidRPr="00F66660">
        <w:t xml:space="preserve">: </w:t>
      </w:r>
      <w:r w:rsidRPr="00F66660">
        <w:t>for week 1 it is needed ________ l of liquid and for week 2 _______ l of liquid is needed.</w:t>
      </w:r>
    </w:p>
    <w:p w14:paraId="703CB3C9" w14:textId="568E7B51" w:rsidR="0097536C" w:rsidRPr="00F66660" w:rsidRDefault="00C028A2" w:rsidP="0095270A">
      <w:pPr>
        <w:ind w:firstLine="720"/>
      </w:pPr>
      <w:r w:rsidRPr="00F66660">
        <w:t xml:space="preserve">Solution </w:t>
      </w:r>
      <w:r w:rsidRPr="00F66660">
        <w:rPr>
          <w:i/>
          <w:iCs/>
          <w:sz w:val="20"/>
          <w:szCs w:val="20"/>
        </w:rPr>
        <w:t>(write here, how You calculated these amounts)</w:t>
      </w:r>
      <w:r w:rsidRPr="00F66660">
        <w:t>:</w:t>
      </w:r>
    </w:p>
    <w:p w14:paraId="4F2D0D57" w14:textId="3B88ADC7" w:rsidR="0097536C" w:rsidRPr="00F66660" w:rsidRDefault="0097536C" w:rsidP="0097536C"/>
    <w:p w14:paraId="057F8A15" w14:textId="08E0F27E" w:rsidR="001F3299" w:rsidRPr="00F66660" w:rsidRDefault="001F3299" w:rsidP="0097536C"/>
    <w:p w14:paraId="38C37B5B" w14:textId="3E6012A6" w:rsidR="001F3299" w:rsidRPr="00F66660" w:rsidRDefault="001F3299" w:rsidP="0097536C"/>
    <w:p w14:paraId="06B833D0" w14:textId="63A86D4E" w:rsidR="001F3299" w:rsidRPr="00F66660" w:rsidRDefault="001F3299" w:rsidP="0097536C"/>
    <w:p w14:paraId="4F7632C2" w14:textId="04862C20" w:rsidR="001F3299" w:rsidRPr="00F66660" w:rsidRDefault="001F3299" w:rsidP="0097536C"/>
    <w:p w14:paraId="1EBD1E31" w14:textId="77777777" w:rsidR="001F3299" w:rsidRPr="00F66660" w:rsidRDefault="001F3299" w:rsidP="0097536C"/>
    <w:p w14:paraId="6BAB2D86" w14:textId="770F3DA7" w:rsidR="0097536C" w:rsidRPr="00F66660" w:rsidRDefault="007349B0" w:rsidP="0097536C">
      <w:pPr>
        <w:rPr>
          <w:u w:val="single"/>
        </w:rPr>
      </w:pPr>
      <w:r w:rsidRPr="00F66660">
        <w:rPr>
          <w:u w:val="single"/>
        </w:rPr>
        <w:t>Exercise 4</w:t>
      </w:r>
      <w:r w:rsidR="0097536C" w:rsidRPr="00F66660">
        <w:rPr>
          <w:u w:val="single"/>
        </w:rPr>
        <w:t>:</w:t>
      </w:r>
    </w:p>
    <w:p w14:paraId="2F11A7E9" w14:textId="5CB73105" w:rsidR="001F3299" w:rsidRPr="00F66660" w:rsidRDefault="007349B0" w:rsidP="0097536C">
      <w:r w:rsidRPr="00F66660">
        <w:t>During week 1, plants were sprinkled with algorithm</w:t>
      </w:r>
      <w:r w:rsidR="0097536C" w:rsidRPr="00F66660">
        <w:t xml:space="preserve"> </w:t>
      </w:r>
      <m:oMath>
        <m:r>
          <w:rPr>
            <w:rFonts w:ascii="Cambria Math" w:hAnsi="Cambria Math"/>
          </w:rPr>
          <m:t>5ax + 7by</m:t>
        </m:r>
      </m:oMath>
      <w:r w:rsidR="0097536C" w:rsidRPr="00F66660">
        <w:t xml:space="preserve">. </w:t>
      </w:r>
    </w:p>
    <w:p w14:paraId="7713B183" w14:textId="139E3A88" w:rsidR="001F3299" w:rsidRPr="00F66660" w:rsidRDefault="001F3299" w:rsidP="001F3299">
      <w:pPr>
        <w:pStyle w:val="ListParagraph"/>
        <w:numPr>
          <w:ilvl w:val="0"/>
          <w:numId w:val="4"/>
        </w:numPr>
      </w:pPr>
      <w:r w:rsidRPr="00F66660">
        <w:t xml:space="preserve">Area of </w:t>
      </w:r>
      <w:r w:rsidR="00986D23" w:rsidRPr="00F66660">
        <w:t>radish</w:t>
      </w:r>
      <w:r w:rsidRPr="00F66660">
        <w:t xml:space="preserve"> leaves is 5 cm</w:t>
      </w:r>
      <w:r w:rsidRPr="00F66660">
        <w:rPr>
          <w:vertAlign w:val="superscript"/>
        </w:rPr>
        <w:t>2</w:t>
      </w:r>
      <w:r w:rsidRPr="00F66660">
        <w:t>, 20ml of liquid is necessary per cm</w:t>
      </w:r>
      <w:r w:rsidRPr="00F66660">
        <w:rPr>
          <w:vertAlign w:val="superscript"/>
        </w:rPr>
        <w:t>2</w:t>
      </w:r>
      <w:r w:rsidRPr="00F66660">
        <w:t>;</w:t>
      </w:r>
    </w:p>
    <w:p w14:paraId="498DEFEA" w14:textId="77777777" w:rsidR="001F3299" w:rsidRPr="00F66660" w:rsidRDefault="001F3299" w:rsidP="001F3299">
      <w:pPr>
        <w:pStyle w:val="ListParagraph"/>
        <w:numPr>
          <w:ilvl w:val="0"/>
          <w:numId w:val="4"/>
        </w:numPr>
      </w:pPr>
      <w:r w:rsidRPr="00F66660">
        <w:t>Area of parsley leaves is 3 cm</w:t>
      </w:r>
      <w:r w:rsidRPr="00F66660">
        <w:rPr>
          <w:vertAlign w:val="superscript"/>
        </w:rPr>
        <w:t>2</w:t>
      </w:r>
      <w:r w:rsidRPr="00F66660">
        <w:t>, 12ml of liquid is needed per cm</w:t>
      </w:r>
      <w:r w:rsidRPr="00F66660">
        <w:rPr>
          <w:vertAlign w:val="superscript"/>
        </w:rPr>
        <w:t>2</w:t>
      </w:r>
      <w:r w:rsidRPr="00F66660">
        <w:t>.</w:t>
      </w:r>
    </w:p>
    <w:p w14:paraId="1417F4E2" w14:textId="1C13B80E" w:rsidR="0097536C" w:rsidRPr="00F66660" w:rsidRDefault="001F3299" w:rsidP="0097536C">
      <w:r w:rsidRPr="00F66660">
        <w:lastRenderedPageBreak/>
        <w:t xml:space="preserve">By week 2 area of parsley leaves has </w:t>
      </w:r>
      <w:r w:rsidRPr="00F66660">
        <w:rPr>
          <w:b/>
          <w:bCs/>
          <w:u w:val="single"/>
        </w:rPr>
        <w:t>squared</w:t>
      </w:r>
      <w:r w:rsidR="00F838B8" w:rsidRPr="00F66660">
        <w:t xml:space="preserve">. </w:t>
      </w:r>
      <w:r w:rsidRPr="00F66660">
        <w:t xml:space="preserve">What would be the polynomial necessary to describe sprinkling algorithm for week 2? </w:t>
      </w:r>
    </w:p>
    <w:p w14:paraId="7A6F897E" w14:textId="629A5953" w:rsidR="00354B43" w:rsidRPr="00F66660" w:rsidRDefault="001F3299" w:rsidP="001F3299">
      <w:r w:rsidRPr="00F66660">
        <w:t>Answers:</w:t>
      </w:r>
    </w:p>
    <w:p w14:paraId="5661BDB6" w14:textId="1E759BBD" w:rsidR="001F3299" w:rsidRPr="00F66660" w:rsidRDefault="001F3299" w:rsidP="001F3299">
      <w:pPr>
        <w:pStyle w:val="ListParagraph"/>
        <w:numPr>
          <w:ilvl w:val="0"/>
          <w:numId w:val="6"/>
        </w:numPr>
      </w:pPr>
      <w:r w:rsidRPr="00F66660">
        <w:t xml:space="preserve">Polynomial describing sprinkling </w:t>
      </w:r>
      <w:r w:rsidR="00986D23" w:rsidRPr="00F66660">
        <w:t>algorithm</w:t>
      </w:r>
      <w:r w:rsidRPr="00F66660">
        <w:t xml:space="preserve"> for week 2 is ___________________________________.</w:t>
      </w:r>
    </w:p>
    <w:p w14:paraId="1BCEF412" w14:textId="15EBBDA9" w:rsidR="001F3299" w:rsidRPr="00F66660" w:rsidRDefault="001F3299" w:rsidP="001F3299">
      <w:pPr>
        <w:pStyle w:val="ListParagraph"/>
        <w:numPr>
          <w:ilvl w:val="0"/>
          <w:numId w:val="6"/>
        </w:numPr>
      </w:pPr>
      <w:r w:rsidRPr="00F66660">
        <w:t xml:space="preserve">The amount of necessary </w:t>
      </w:r>
      <w:r w:rsidR="00986D23" w:rsidRPr="00F66660">
        <w:t>sprinkling</w:t>
      </w:r>
      <w:r w:rsidRPr="00F66660">
        <w:t xml:space="preserve"> liquid for week 2 is ________, whereas _______ ml is needed for </w:t>
      </w:r>
      <w:r w:rsidR="00986D23" w:rsidRPr="00F66660">
        <w:t>radish</w:t>
      </w:r>
      <w:r w:rsidRPr="00F66660">
        <w:t xml:space="preserve"> and ________ is needed for parsley.</w:t>
      </w:r>
    </w:p>
    <w:p w14:paraId="78C4C974" w14:textId="77777777" w:rsidR="001F3299" w:rsidRPr="00F66660" w:rsidRDefault="001F3299" w:rsidP="001F3299">
      <w:r w:rsidRPr="00F66660">
        <w:t xml:space="preserve">Solution </w:t>
      </w:r>
      <w:r w:rsidRPr="00F66660">
        <w:rPr>
          <w:i/>
          <w:iCs/>
          <w:sz w:val="20"/>
          <w:szCs w:val="20"/>
        </w:rPr>
        <w:t>(write here, how You calculated these amounts)</w:t>
      </w:r>
      <w:r w:rsidRPr="00F66660">
        <w:t>:</w:t>
      </w:r>
    </w:p>
    <w:p w14:paraId="313405FC" w14:textId="37D2393C" w:rsidR="0097536C" w:rsidRDefault="0097536C" w:rsidP="0097536C"/>
    <w:p w14:paraId="16EA8346" w14:textId="3DBACB0E" w:rsidR="00CD5063" w:rsidRDefault="00CD5063" w:rsidP="0097536C"/>
    <w:p w14:paraId="420C9B86" w14:textId="78B7296F" w:rsidR="00CD5063" w:rsidRDefault="00CD5063" w:rsidP="0097536C"/>
    <w:p w14:paraId="25BD8BA6" w14:textId="73A330C0" w:rsidR="00CD5063" w:rsidRDefault="00CD5063" w:rsidP="0097536C"/>
    <w:p w14:paraId="56922099" w14:textId="3EF96852" w:rsidR="00CD5063" w:rsidRDefault="00CD5063" w:rsidP="0097536C"/>
    <w:p w14:paraId="0123EA5C" w14:textId="59E2735B" w:rsidR="00CD5063" w:rsidRDefault="00CD5063" w:rsidP="0097536C"/>
    <w:p w14:paraId="5F706324" w14:textId="759855C2" w:rsidR="00CD5063" w:rsidRDefault="00CD5063" w:rsidP="0097536C"/>
    <w:p w14:paraId="701EF314" w14:textId="77777777" w:rsidR="00CD5063" w:rsidRDefault="00CD5063" w:rsidP="0097536C"/>
    <w:p w14:paraId="6A9EB058" w14:textId="7CCF6BA5" w:rsidR="0068675D" w:rsidRDefault="0068675D" w:rsidP="0068675D">
      <w:pPr>
        <w:rPr>
          <w:b/>
          <w:bCs/>
          <w:u w:val="single"/>
        </w:rPr>
      </w:pPr>
      <w:r w:rsidRPr="00E23CED">
        <w:rPr>
          <w:b/>
          <w:bCs/>
          <w:u w:val="single"/>
        </w:rPr>
        <w:t xml:space="preserve">Topics for classroom discussion (or short essay, if worksheet is given as homework): </w:t>
      </w:r>
    </w:p>
    <w:p w14:paraId="2AA3B5FC" w14:textId="361DD56B" w:rsidR="0068675D" w:rsidRPr="0068675D" w:rsidRDefault="0068675D" w:rsidP="0068675D">
      <w:pPr>
        <w:pStyle w:val="ListParagraph"/>
        <w:numPr>
          <w:ilvl w:val="0"/>
          <w:numId w:val="9"/>
        </w:numPr>
      </w:pPr>
      <w:r w:rsidRPr="0068675D">
        <w:t>Is it convenient to use polynomials for creation of sprinkling algorithm?</w:t>
      </w:r>
    </w:p>
    <w:p w14:paraId="1D6FAB8D" w14:textId="520B4D3B" w:rsidR="0068675D" w:rsidRPr="0068675D" w:rsidRDefault="0068675D" w:rsidP="0068675D">
      <w:pPr>
        <w:pStyle w:val="ListParagraph"/>
        <w:numPr>
          <w:ilvl w:val="0"/>
          <w:numId w:val="9"/>
        </w:numPr>
      </w:pPr>
      <w:r w:rsidRPr="0068675D">
        <w:t>What other methods could You propose for creation of sprinkling algorithms?</w:t>
      </w:r>
    </w:p>
    <w:p w14:paraId="169EA70E" w14:textId="2AAD7E97" w:rsidR="0068675D" w:rsidRPr="0068675D" w:rsidRDefault="0068675D" w:rsidP="0068675D">
      <w:pPr>
        <w:pStyle w:val="ListParagraph"/>
        <w:numPr>
          <w:ilvl w:val="0"/>
          <w:numId w:val="9"/>
        </w:numPr>
      </w:pPr>
      <w:r w:rsidRPr="0068675D">
        <w:t xml:space="preserve">What else can be described with the help of monomials </w:t>
      </w:r>
      <w:r>
        <w:t>and/</w:t>
      </w:r>
      <w:r w:rsidRPr="0068675D">
        <w:t>or polynomials?</w:t>
      </w:r>
    </w:p>
    <w:p w14:paraId="5E7BB5BA" w14:textId="77777777" w:rsidR="0068675D" w:rsidRPr="00E23CED" w:rsidRDefault="0068675D" w:rsidP="0068675D">
      <w:pPr>
        <w:rPr>
          <w:b/>
          <w:bCs/>
          <w:u w:val="single"/>
        </w:rPr>
      </w:pPr>
    </w:p>
    <w:p w14:paraId="40C1D17A" w14:textId="77777777" w:rsidR="0068675D" w:rsidRPr="00E23CED" w:rsidRDefault="0068675D" w:rsidP="0068675D">
      <w:pPr>
        <w:rPr>
          <w:b/>
          <w:bCs/>
          <w:u w:val="single"/>
        </w:rPr>
      </w:pPr>
      <w:r w:rsidRPr="00E23CED">
        <w:rPr>
          <w:b/>
          <w:bCs/>
          <w:u w:val="single"/>
        </w:rPr>
        <w:t>Possible students’ questions and answers to these:</w:t>
      </w:r>
    </w:p>
    <w:p w14:paraId="12BCF3EF" w14:textId="5DE8B697" w:rsidR="0094693A" w:rsidRDefault="0068675D" w:rsidP="0068675D">
      <w:pPr>
        <w:ind w:firstLine="720"/>
      </w:pPr>
      <w:r w:rsidRPr="0068675D">
        <w:rPr>
          <w:b/>
          <w:bCs/>
        </w:rPr>
        <w:t>Q</w:t>
      </w:r>
      <w:r w:rsidRPr="0068675D">
        <w:t>:</w:t>
      </w:r>
      <w:r>
        <w:t xml:space="preserve"> Do real vertical farms really use polynomials for making sprinkling algorithms?</w:t>
      </w:r>
    </w:p>
    <w:p w14:paraId="40C5DF89" w14:textId="2F27228D" w:rsidR="0068675D" w:rsidRPr="00F66660" w:rsidRDefault="0068675D" w:rsidP="0068675D">
      <w:pPr>
        <w:ind w:left="709"/>
      </w:pPr>
      <w:r w:rsidRPr="0068675D">
        <w:rPr>
          <w:b/>
          <w:bCs/>
        </w:rPr>
        <w:t>A</w:t>
      </w:r>
      <w:r>
        <w:t>: Different companies may create very different algorithms – and some of these algorithms can really use polynomials. It is important to understand – that the concept of polynomial is very universal, and it can be used for very different things, not only for sprinkling algorithm. This is the case for the whole mathematics – if You understand mathematics – You are able to create new things, not just consume what somebody else has created.</w:t>
      </w:r>
    </w:p>
    <w:p w14:paraId="4CDC34B1" w14:textId="77777777" w:rsidR="0097536C" w:rsidRPr="00F66660" w:rsidRDefault="0097536C" w:rsidP="004C75FA"/>
    <w:sectPr w:rsidR="0097536C" w:rsidRPr="00F66660" w:rsidSect="00EB4CC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6962" w14:textId="77777777" w:rsidR="003E6E2F" w:rsidRDefault="003E6E2F" w:rsidP="004B471F">
      <w:pPr>
        <w:spacing w:after="0" w:line="240" w:lineRule="auto"/>
      </w:pPr>
      <w:r>
        <w:separator/>
      </w:r>
    </w:p>
  </w:endnote>
  <w:endnote w:type="continuationSeparator" w:id="0">
    <w:p w14:paraId="08DE86C3" w14:textId="77777777" w:rsidR="003E6E2F" w:rsidRDefault="003E6E2F" w:rsidP="004B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9AA3" w14:textId="77777777" w:rsidR="004B471F" w:rsidRDefault="004B471F" w:rsidP="004B471F">
    <w:pPr>
      <w:pStyle w:val="Header"/>
      <w:jc w:val="right"/>
      <w:rPr>
        <w:lang w:val="et-EE"/>
      </w:rPr>
    </w:pPr>
    <w:r>
      <w:rPr>
        <w:rFonts w:cstheme="minorHAnsi"/>
        <w:lang w:val="et-EE"/>
      </w:rPr>
      <w:t xml:space="preserve">© 2021 </w:t>
    </w:r>
    <w:r>
      <w:rPr>
        <w:lang w:val="et-EE"/>
      </w:rPr>
      <w:t>AMJ Labs Oü, www.dartef.com</w:t>
    </w:r>
  </w:p>
  <w:p w14:paraId="47891009" w14:textId="77777777" w:rsidR="004B471F" w:rsidRDefault="004B4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5FAB" w14:textId="77777777" w:rsidR="003E6E2F" w:rsidRDefault="003E6E2F" w:rsidP="004B471F">
      <w:pPr>
        <w:spacing w:after="0" w:line="240" w:lineRule="auto"/>
      </w:pPr>
      <w:r>
        <w:separator/>
      </w:r>
    </w:p>
  </w:footnote>
  <w:footnote w:type="continuationSeparator" w:id="0">
    <w:p w14:paraId="558C32C3" w14:textId="77777777" w:rsidR="003E6E2F" w:rsidRDefault="003E6E2F" w:rsidP="004B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E6B1" w14:textId="77777777" w:rsidR="004B471F" w:rsidRDefault="004B471F" w:rsidP="004B471F">
    <w:pPr>
      <w:pStyle w:val="Header"/>
      <w:jc w:val="right"/>
      <w:rPr>
        <w:lang w:val="et-EE"/>
      </w:rPr>
    </w:pPr>
    <w:r>
      <w:rPr>
        <w:rFonts w:cstheme="minorHAnsi"/>
        <w:lang w:val="et-EE"/>
      </w:rPr>
      <w:t xml:space="preserve">© 2021 </w:t>
    </w:r>
    <w:r>
      <w:rPr>
        <w:lang w:val="et-EE"/>
      </w:rPr>
      <w:t>AMJ Labs Oü, www.dartef.com</w:t>
    </w:r>
  </w:p>
  <w:p w14:paraId="42E9148A" w14:textId="77777777" w:rsidR="004B471F" w:rsidRDefault="004B4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5098"/>
    <w:multiLevelType w:val="hybridMultilevel"/>
    <w:tmpl w:val="54BA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525C"/>
    <w:multiLevelType w:val="hybridMultilevel"/>
    <w:tmpl w:val="BAF6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704"/>
    <w:multiLevelType w:val="hybridMultilevel"/>
    <w:tmpl w:val="EB84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5671"/>
    <w:multiLevelType w:val="hybridMultilevel"/>
    <w:tmpl w:val="CD1E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D4FA0"/>
    <w:multiLevelType w:val="hybridMultilevel"/>
    <w:tmpl w:val="1CDA4D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A380E"/>
    <w:multiLevelType w:val="hybridMultilevel"/>
    <w:tmpl w:val="411C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22E14"/>
    <w:multiLevelType w:val="hybridMultilevel"/>
    <w:tmpl w:val="D73A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670C"/>
    <w:multiLevelType w:val="hybridMultilevel"/>
    <w:tmpl w:val="0838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53CBB"/>
    <w:multiLevelType w:val="hybridMultilevel"/>
    <w:tmpl w:val="089A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19"/>
    <w:rsid w:val="00011DF4"/>
    <w:rsid w:val="00120DD5"/>
    <w:rsid w:val="00132E16"/>
    <w:rsid w:val="001654FD"/>
    <w:rsid w:val="00165513"/>
    <w:rsid w:val="0016705A"/>
    <w:rsid w:val="001F3299"/>
    <w:rsid w:val="00220641"/>
    <w:rsid w:val="002B0736"/>
    <w:rsid w:val="00354B43"/>
    <w:rsid w:val="003E6E2F"/>
    <w:rsid w:val="003F4625"/>
    <w:rsid w:val="00496121"/>
    <w:rsid w:val="004B471F"/>
    <w:rsid w:val="004C75FA"/>
    <w:rsid w:val="005D15D0"/>
    <w:rsid w:val="005E06D9"/>
    <w:rsid w:val="005F4B54"/>
    <w:rsid w:val="00655E89"/>
    <w:rsid w:val="00656610"/>
    <w:rsid w:val="00682E07"/>
    <w:rsid w:val="0068675D"/>
    <w:rsid w:val="006C7EFC"/>
    <w:rsid w:val="007349B0"/>
    <w:rsid w:val="007A3064"/>
    <w:rsid w:val="008B2E59"/>
    <w:rsid w:val="008F2473"/>
    <w:rsid w:val="00911C57"/>
    <w:rsid w:val="0094693A"/>
    <w:rsid w:val="00947196"/>
    <w:rsid w:val="0095270A"/>
    <w:rsid w:val="0097536C"/>
    <w:rsid w:val="0098561B"/>
    <w:rsid w:val="00986D23"/>
    <w:rsid w:val="009C59D2"/>
    <w:rsid w:val="009D14FE"/>
    <w:rsid w:val="00A144C9"/>
    <w:rsid w:val="00A65B59"/>
    <w:rsid w:val="00A828BD"/>
    <w:rsid w:val="00A83EAD"/>
    <w:rsid w:val="00B2077C"/>
    <w:rsid w:val="00B81537"/>
    <w:rsid w:val="00B92C8D"/>
    <w:rsid w:val="00BB5DEE"/>
    <w:rsid w:val="00C028A2"/>
    <w:rsid w:val="00C10834"/>
    <w:rsid w:val="00C24127"/>
    <w:rsid w:val="00C3605B"/>
    <w:rsid w:val="00C95B55"/>
    <w:rsid w:val="00CA031D"/>
    <w:rsid w:val="00CD5063"/>
    <w:rsid w:val="00D03A9B"/>
    <w:rsid w:val="00D33684"/>
    <w:rsid w:val="00D34019"/>
    <w:rsid w:val="00D54442"/>
    <w:rsid w:val="00E4168A"/>
    <w:rsid w:val="00E63F81"/>
    <w:rsid w:val="00E70CB9"/>
    <w:rsid w:val="00EB4CC8"/>
    <w:rsid w:val="00F66660"/>
    <w:rsid w:val="00F838B8"/>
    <w:rsid w:val="00F85878"/>
    <w:rsid w:val="00FD1FC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36EC"/>
  <w15:chartTrackingRefBased/>
  <w15:docId w15:val="{DFFA3B98-37B0-4F6E-93A9-57DEED2B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1F"/>
  </w:style>
  <w:style w:type="paragraph" w:styleId="Footer">
    <w:name w:val="footer"/>
    <w:basedOn w:val="Normal"/>
    <w:link w:val="FooterChar"/>
    <w:uiPriority w:val="99"/>
    <w:unhideWhenUsed/>
    <w:rsid w:val="004B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1F"/>
  </w:style>
  <w:style w:type="character" w:styleId="Hyperlink">
    <w:name w:val="Hyperlink"/>
    <w:basedOn w:val="DefaultParagraphFont"/>
    <w:uiPriority w:val="99"/>
    <w:unhideWhenUsed/>
    <w:rsid w:val="007A3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tef-education.web.app/SNA_15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648A-CA3A-464E-8D98-7F41A0EA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Kaurson</dc:creator>
  <cp:keywords/>
  <dc:description/>
  <cp:lastModifiedBy>Roman Kaurson</cp:lastModifiedBy>
  <cp:revision>3</cp:revision>
  <dcterms:created xsi:type="dcterms:W3CDTF">2021-08-13T11:42:00Z</dcterms:created>
  <dcterms:modified xsi:type="dcterms:W3CDTF">2021-08-13T11:53:00Z</dcterms:modified>
</cp:coreProperties>
</file>